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3F" w:rsidRPr="00297192" w:rsidRDefault="0033273F" w:rsidP="0033273F">
      <w:pPr>
        <w:outlineLvl w:val="0"/>
        <w:rPr>
          <w:rFonts w:ascii="Tahoma" w:hAnsi="Tahoma" w:cs="Tahoma"/>
        </w:rPr>
      </w:pPr>
      <w:r w:rsidRPr="00297192">
        <w:rPr>
          <w:rFonts w:ascii="Tahoma" w:hAnsi="Tahoma" w:cs="Tahoma"/>
          <w:b/>
          <w:bCs/>
        </w:rPr>
        <w:t>Committee on Applied Statisticians</w:t>
      </w:r>
    </w:p>
    <w:p w:rsidR="0033273F" w:rsidRPr="00297192" w:rsidRDefault="00243734" w:rsidP="0033273F">
      <w:pPr>
        <w:outlineLvl w:val="0"/>
        <w:rPr>
          <w:rFonts w:ascii="Tahoma" w:hAnsi="Tahoma" w:cs="Tahoma"/>
          <w:b/>
          <w:bCs/>
        </w:rPr>
      </w:pPr>
      <w:r>
        <w:rPr>
          <w:rFonts w:ascii="Tahoma" w:hAnsi="Tahoma" w:cs="Tahoma"/>
          <w:b/>
          <w:bCs/>
        </w:rPr>
        <w:t xml:space="preserve">Wednesday </w:t>
      </w:r>
      <w:r w:rsidR="00C133D1">
        <w:rPr>
          <w:rFonts w:ascii="Tahoma" w:hAnsi="Tahoma" w:cs="Tahoma"/>
          <w:b/>
          <w:bCs/>
        </w:rPr>
        <w:t>January 18</w:t>
      </w:r>
      <w:r>
        <w:rPr>
          <w:rFonts w:ascii="Tahoma" w:hAnsi="Tahoma" w:cs="Tahoma"/>
          <w:b/>
          <w:bCs/>
        </w:rPr>
        <w:t>, 201</w:t>
      </w:r>
      <w:r w:rsidR="00C133D1">
        <w:rPr>
          <w:rFonts w:ascii="Tahoma" w:hAnsi="Tahoma" w:cs="Tahoma"/>
          <w:b/>
          <w:bCs/>
        </w:rPr>
        <w:t>2</w:t>
      </w:r>
      <w:r>
        <w:rPr>
          <w:rFonts w:ascii="Tahoma" w:hAnsi="Tahoma" w:cs="Tahoma"/>
          <w:b/>
          <w:bCs/>
        </w:rPr>
        <w:t xml:space="preserve"> </w:t>
      </w:r>
      <w:r w:rsidR="0033273F" w:rsidRPr="00297192">
        <w:rPr>
          <w:rFonts w:ascii="Tahoma" w:hAnsi="Tahoma" w:cs="Tahoma"/>
          <w:b/>
          <w:bCs/>
        </w:rPr>
        <w:t>Agenda</w:t>
      </w:r>
    </w:p>
    <w:p w:rsidR="004C637C" w:rsidRPr="00297192" w:rsidRDefault="00243734" w:rsidP="004C637C">
      <w:pPr>
        <w:outlineLvl w:val="0"/>
        <w:rPr>
          <w:rFonts w:ascii="Tahoma" w:hAnsi="Tahoma" w:cs="Tahoma"/>
          <w:b/>
          <w:bCs/>
        </w:rPr>
      </w:pPr>
      <w:r>
        <w:rPr>
          <w:rFonts w:ascii="Tahoma" w:hAnsi="Tahoma" w:cs="Tahoma"/>
          <w:b/>
          <w:bCs/>
        </w:rPr>
        <w:t xml:space="preserve">12-1 </w:t>
      </w:r>
      <w:r w:rsidR="004C637C" w:rsidRPr="00297192">
        <w:rPr>
          <w:rFonts w:ascii="Tahoma" w:hAnsi="Tahoma" w:cs="Tahoma"/>
          <w:b/>
          <w:bCs/>
        </w:rPr>
        <w:t>pm</w:t>
      </w:r>
      <w:r>
        <w:rPr>
          <w:rFonts w:ascii="Tahoma" w:hAnsi="Tahoma" w:cs="Tahoma"/>
          <w:b/>
          <w:bCs/>
        </w:rPr>
        <w:t xml:space="preserve"> EST</w:t>
      </w:r>
    </w:p>
    <w:p w:rsidR="004C637C" w:rsidRDefault="004C637C" w:rsidP="0033273F">
      <w:pPr>
        <w:outlineLvl w:val="0"/>
        <w:rPr>
          <w:rFonts w:ascii="Tahoma" w:hAnsi="Tahoma" w:cs="Tahoma"/>
          <w:b/>
          <w:bCs/>
        </w:rPr>
      </w:pPr>
    </w:p>
    <w:p w:rsidR="00243734" w:rsidRDefault="00243734" w:rsidP="00243734">
      <w:pPr>
        <w:autoSpaceDE w:val="0"/>
        <w:autoSpaceDN w:val="0"/>
        <w:adjustRightInd w:val="0"/>
        <w:ind w:left="720"/>
        <w:outlineLvl w:val="0"/>
      </w:pPr>
      <w:r>
        <w:rPr>
          <w:rFonts w:ascii="Tahoma" w:hAnsi="Tahoma" w:cs="Arial"/>
          <w:lang w:bidi="bn-IN"/>
        </w:rPr>
        <w:t>The phone number for the teleconference is</w:t>
      </w:r>
    </w:p>
    <w:p w:rsidR="00243734" w:rsidRDefault="00243734" w:rsidP="00243734">
      <w:pPr>
        <w:autoSpaceDE w:val="0"/>
        <w:autoSpaceDN w:val="0"/>
        <w:adjustRightInd w:val="0"/>
        <w:ind w:left="720"/>
      </w:pPr>
      <w:r>
        <w:rPr>
          <w:rFonts w:ascii="Tahoma" w:hAnsi="Tahoma" w:cs="Tms Rmn ;mso-bidi-language:BN"/>
        </w:rPr>
        <w:t xml:space="preserve">    </w:t>
      </w:r>
      <w:r>
        <w:rPr>
          <w:rFonts w:ascii="Tahoma" w:hAnsi="Tahoma" w:cs="Arial"/>
          <w:lang w:bidi="bn-IN"/>
        </w:rPr>
        <w:t>1-800-250-2600</w:t>
      </w:r>
      <w:r>
        <w:rPr>
          <w:rFonts w:ascii="Tahoma" w:hAnsi="Tahoma" w:cs="Tms Rmn"/>
          <w:lang w:bidi="bn-IN"/>
        </w:rPr>
        <w:t xml:space="preserve"> </w:t>
      </w:r>
    </w:p>
    <w:p w:rsidR="00243734" w:rsidRDefault="00243734" w:rsidP="00243734">
      <w:pPr>
        <w:autoSpaceDE w:val="0"/>
        <w:autoSpaceDN w:val="0"/>
        <w:adjustRightInd w:val="0"/>
        <w:ind w:left="720"/>
        <w:outlineLvl w:val="0"/>
      </w:pPr>
      <w:r>
        <w:rPr>
          <w:rFonts w:ascii="Tahoma" w:hAnsi="Tahoma" w:cs="Arial"/>
          <w:lang w:bidi="bn-IN"/>
        </w:rPr>
        <w:t xml:space="preserve">The </w:t>
      </w:r>
      <w:proofErr w:type="spellStart"/>
      <w:r>
        <w:rPr>
          <w:rFonts w:ascii="Tahoma" w:hAnsi="Tahoma" w:cs="Arial"/>
          <w:lang w:bidi="bn-IN"/>
        </w:rPr>
        <w:t>passcode</w:t>
      </w:r>
      <w:proofErr w:type="spellEnd"/>
      <w:r>
        <w:rPr>
          <w:rFonts w:ascii="Tahoma" w:hAnsi="Tahoma" w:cs="Arial"/>
          <w:lang w:bidi="bn-IN"/>
        </w:rPr>
        <w:t xml:space="preserve"> for committee members is</w:t>
      </w:r>
      <w:r>
        <w:rPr>
          <w:rFonts w:ascii="Tahoma" w:hAnsi="Tahoma" w:cs="Tms Rmn"/>
          <w:lang w:bidi="bn-IN"/>
        </w:rPr>
        <w:t xml:space="preserve"> </w:t>
      </w:r>
    </w:p>
    <w:p w:rsidR="00243734" w:rsidRDefault="00243734" w:rsidP="00243734">
      <w:pPr>
        <w:autoSpaceDE w:val="0"/>
        <w:autoSpaceDN w:val="0"/>
        <w:adjustRightInd w:val="0"/>
        <w:ind w:left="720"/>
      </w:pPr>
      <w:r>
        <w:rPr>
          <w:rFonts w:ascii="Tahoma" w:hAnsi="Tahoma" w:cs="Tms Rmn"/>
          <w:lang w:bidi="bn-IN"/>
        </w:rPr>
        <w:t xml:space="preserve">    </w:t>
      </w:r>
      <w:r>
        <w:rPr>
          <w:rFonts w:ascii="Tahoma" w:hAnsi="Tahoma" w:cs="Arial"/>
          <w:lang w:bidi="bn-IN"/>
        </w:rPr>
        <w:t>828606</w:t>
      </w:r>
    </w:p>
    <w:p w:rsidR="00243734" w:rsidRDefault="00243734" w:rsidP="00243734">
      <w:r>
        <w:rPr>
          <w:rFonts w:ascii="Tahoma" w:hAnsi="Tahoma"/>
        </w:rPr>
        <w:t> </w:t>
      </w:r>
    </w:p>
    <w:p w:rsidR="00243734" w:rsidRDefault="00243734" w:rsidP="00243734">
      <w:pPr>
        <w:outlineLvl w:val="0"/>
      </w:pPr>
      <w:r>
        <w:rPr>
          <w:rFonts w:ascii="Tahoma" w:hAnsi="Tahoma"/>
          <w:b/>
          <w:bCs/>
        </w:rPr>
        <w:t>Minutes:</w:t>
      </w:r>
      <w:r>
        <w:rPr>
          <w:rFonts w:ascii="Tahoma" w:hAnsi="Tahoma"/>
        </w:rPr>
        <w:t xml:space="preserve"> Jennifer</w:t>
      </w:r>
    </w:p>
    <w:p w:rsidR="00243734" w:rsidRDefault="00243734" w:rsidP="00243734">
      <w:r>
        <w:rPr>
          <w:rFonts w:ascii="Tahoma" w:hAnsi="Tahoma"/>
        </w:rPr>
        <w:t> </w:t>
      </w:r>
    </w:p>
    <w:p w:rsidR="00243734" w:rsidRDefault="00243734" w:rsidP="00243734">
      <w:pPr>
        <w:pStyle w:val="NormalWeb"/>
        <w:spacing w:before="0" w:beforeAutospacing="0" w:after="0" w:afterAutospacing="0"/>
        <w:rPr>
          <w:rFonts w:ascii="Arial" w:hAnsi="Arial" w:cs="Arial"/>
          <w:sz w:val="18"/>
          <w:szCs w:val="18"/>
        </w:rPr>
      </w:pPr>
      <w:r>
        <w:rPr>
          <w:rFonts w:ascii="Tahoma" w:hAnsi="Tahoma"/>
          <w:b/>
          <w:sz w:val="22"/>
          <w:szCs w:val="22"/>
        </w:rPr>
        <w:t>Attendees:</w:t>
      </w:r>
      <w:r>
        <w:rPr>
          <w:rFonts w:ascii="Tahoma" w:hAnsi="Tahoma"/>
          <w:sz w:val="22"/>
          <w:szCs w:val="22"/>
        </w:rPr>
        <w:t xml:space="preserve"> </w:t>
      </w:r>
    </w:p>
    <w:p w:rsidR="00243734" w:rsidRDefault="00243734" w:rsidP="00243734">
      <w:pPr>
        <w:pStyle w:val="NormalWeb"/>
        <w:spacing w:before="0" w:beforeAutospacing="0" w:after="0" w:afterAutospacing="0"/>
        <w:rPr>
          <w:rFonts w:ascii="Arial" w:hAnsi="Arial" w:cs="Arial"/>
          <w:sz w:val="18"/>
          <w:szCs w:val="18"/>
        </w:rPr>
      </w:pPr>
      <w:r>
        <w:rPr>
          <w:rFonts w:ascii="Tahoma" w:hAnsi="Tahoma"/>
          <w:sz w:val="22"/>
          <w:szCs w:val="22"/>
        </w:rPr>
        <w:t> </w:t>
      </w:r>
    </w:p>
    <w:p w:rsidR="00243734" w:rsidRDefault="00243734" w:rsidP="00243734">
      <w:pPr>
        <w:pStyle w:val="NormalWeb"/>
        <w:spacing w:before="0" w:beforeAutospacing="0" w:after="0" w:afterAutospacing="0"/>
        <w:rPr>
          <w:rFonts w:ascii="Arial" w:hAnsi="Arial" w:cs="Arial"/>
          <w:sz w:val="18"/>
          <w:szCs w:val="18"/>
        </w:rPr>
      </w:pPr>
      <w:r>
        <w:rPr>
          <w:rFonts w:ascii="Tahoma" w:hAnsi="Tahoma"/>
          <w:b/>
          <w:sz w:val="22"/>
          <w:szCs w:val="22"/>
        </w:rPr>
        <w:t>Regrets:</w:t>
      </w:r>
      <w:r>
        <w:rPr>
          <w:rFonts w:ascii="Tahoma" w:hAnsi="Tahoma"/>
          <w:sz w:val="22"/>
          <w:szCs w:val="22"/>
        </w:rPr>
        <w:t xml:space="preserve"> Amarjot</w:t>
      </w:r>
    </w:p>
    <w:p w:rsidR="00C133D1" w:rsidRDefault="00C133D1" w:rsidP="00C133D1">
      <w:pPr>
        <w:outlineLvl w:val="0"/>
        <w:rPr>
          <w:rFonts w:ascii="Tahoma" w:hAnsi="Tahoma"/>
          <w:b/>
          <w:bCs/>
        </w:rPr>
      </w:pPr>
      <w:r>
        <w:rPr>
          <w:rFonts w:ascii="Tahoma" w:hAnsi="Tahoma"/>
          <w:b/>
          <w:bCs/>
        </w:rPr>
        <w:t>Minute Rotation:</w:t>
      </w:r>
    </w:p>
    <w:p w:rsidR="00C133D1" w:rsidRDefault="00C133D1" w:rsidP="00C133D1">
      <w:pPr>
        <w:outlineLvl w:val="0"/>
        <w:rPr>
          <w:rFonts w:ascii="Tahoma" w:hAnsi="Tahoma"/>
        </w:rPr>
      </w:pPr>
      <w:r w:rsidRPr="00C133D1">
        <w:rPr>
          <w:rFonts w:ascii="Tahoma" w:hAnsi="Tahoma"/>
          <w:bCs/>
        </w:rPr>
        <w:t>Jan</w:t>
      </w:r>
      <w:r>
        <w:rPr>
          <w:rFonts w:ascii="Tahoma" w:hAnsi="Tahoma"/>
        </w:rPr>
        <w:t xml:space="preserve"> – Erin</w:t>
      </w:r>
      <w:r w:rsidR="00C20E9D">
        <w:rPr>
          <w:rFonts w:ascii="Tahoma" w:hAnsi="Tahoma"/>
        </w:rPr>
        <w:t xml:space="preserve">, </w:t>
      </w:r>
      <w:r>
        <w:rPr>
          <w:rFonts w:ascii="Tahoma" w:hAnsi="Tahoma"/>
        </w:rPr>
        <w:t xml:space="preserve">Feb </w:t>
      </w:r>
      <w:r w:rsidR="00C20E9D">
        <w:rPr>
          <w:rFonts w:ascii="Tahoma" w:hAnsi="Tahoma"/>
        </w:rPr>
        <w:t>–</w:t>
      </w:r>
      <w:r>
        <w:rPr>
          <w:rFonts w:ascii="Tahoma" w:hAnsi="Tahoma"/>
        </w:rPr>
        <w:t xml:space="preserve"> Marlene</w:t>
      </w:r>
      <w:r w:rsidR="00C20E9D">
        <w:rPr>
          <w:rFonts w:ascii="Tahoma" w:hAnsi="Tahoma"/>
        </w:rPr>
        <w:t xml:space="preserve">, </w:t>
      </w:r>
      <w:r>
        <w:rPr>
          <w:rFonts w:ascii="Tahoma" w:hAnsi="Tahoma"/>
        </w:rPr>
        <w:t>Mar - Amarjot</w:t>
      </w:r>
    </w:p>
    <w:p w:rsidR="00C133D1" w:rsidRDefault="00C133D1" w:rsidP="00C133D1">
      <w:pPr>
        <w:outlineLvl w:val="0"/>
        <w:rPr>
          <w:rFonts w:ascii="Tahoma" w:hAnsi="Tahoma"/>
        </w:rPr>
      </w:pPr>
      <w:r>
        <w:rPr>
          <w:rFonts w:ascii="Tahoma" w:hAnsi="Tahoma"/>
        </w:rPr>
        <w:t xml:space="preserve">Apr </w:t>
      </w:r>
      <w:r w:rsidR="00C20E9D">
        <w:rPr>
          <w:rFonts w:ascii="Tahoma" w:hAnsi="Tahoma"/>
        </w:rPr>
        <w:t>–</w:t>
      </w:r>
      <w:r>
        <w:rPr>
          <w:rFonts w:ascii="Tahoma" w:hAnsi="Tahoma"/>
        </w:rPr>
        <w:t xml:space="preserve"> Mark</w:t>
      </w:r>
      <w:r w:rsidR="00C20E9D">
        <w:rPr>
          <w:rFonts w:ascii="Tahoma" w:hAnsi="Tahoma"/>
        </w:rPr>
        <w:t xml:space="preserve">, </w:t>
      </w:r>
      <w:r>
        <w:rPr>
          <w:rFonts w:ascii="Tahoma" w:hAnsi="Tahoma"/>
        </w:rPr>
        <w:t xml:space="preserve">May </w:t>
      </w:r>
      <w:r w:rsidR="00C20E9D">
        <w:rPr>
          <w:rFonts w:ascii="Tahoma" w:hAnsi="Tahoma"/>
        </w:rPr>
        <w:t>–</w:t>
      </w:r>
      <w:r>
        <w:rPr>
          <w:rFonts w:ascii="Tahoma" w:hAnsi="Tahoma"/>
        </w:rPr>
        <w:t xml:space="preserve"> Greg</w:t>
      </w:r>
      <w:r w:rsidR="00C20E9D">
        <w:rPr>
          <w:rFonts w:ascii="Tahoma" w:hAnsi="Tahoma"/>
        </w:rPr>
        <w:t xml:space="preserve">, </w:t>
      </w:r>
      <w:r>
        <w:rPr>
          <w:rFonts w:ascii="Tahoma" w:hAnsi="Tahoma"/>
        </w:rPr>
        <w:t>Jun - Jack</w:t>
      </w:r>
    </w:p>
    <w:p w:rsidR="00C133D1" w:rsidRDefault="00C133D1" w:rsidP="00C133D1">
      <w:pPr>
        <w:outlineLvl w:val="0"/>
        <w:rPr>
          <w:rFonts w:ascii="Tahoma" w:hAnsi="Tahoma"/>
        </w:rPr>
      </w:pPr>
      <w:r>
        <w:rPr>
          <w:rFonts w:ascii="Tahoma" w:hAnsi="Tahoma"/>
        </w:rPr>
        <w:t xml:space="preserve">Jul </w:t>
      </w:r>
      <w:r w:rsidR="00C20E9D">
        <w:rPr>
          <w:rFonts w:ascii="Tahoma" w:hAnsi="Tahoma"/>
        </w:rPr>
        <w:t>–</w:t>
      </w:r>
      <w:r>
        <w:rPr>
          <w:rFonts w:ascii="Tahoma" w:hAnsi="Tahoma"/>
        </w:rPr>
        <w:t xml:space="preserve"> Keith</w:t>
      </w:r>
      <w:r w:rsidR="00C20E9D">
        <w:rPr>
          <w:rFonts w:ascii="Tahoma" w:hAnsi="Tahoma"/>
        </w:rPr>
        <w:t xml:space="preserve">, </w:t>
      </w:r>
      <w:r>
        <w:rPr>
          <w:rFonts w:ascii="Tahoma" w:hAnsi="Tahoma"/>
        </w:rPr>
        <w:t xml:space="preserve">Aug </w:t>
      </w:r>
      <w:r w:rsidR="00C20E9D">
        <w:rPr>
          <w:rFonts w:ascii="Tahoma" w:hAnsi="Tahoma"/>
        </w:rPr>
        <w:t>–</w:t>
      </w:r>
      <w:r>
        <w:rPr>
          <w:rFonts w:ascii="Tahoma" w:hAnsi="Tahoma"/>
        </w:rPr>
        <w:t xml:space="preserve"> Shari</w:t>
      </w:r>
      <w:r w:rsidR="00C20E9D">
        <w:rPr>
          <w:rFonts w:ascii="Tahoma" w:hAnsi="Tahoma"/>
        </w:rPr>
        <w:t xml:space="preserve">, </w:t>
      </w:r>
      <w:r>
        <w:rPr>
          <w:rFonts w:ascii="Tahoma" w:hAnsi="Tahoma"/>
        </w:rPr>
        <w:t>Sep - volunteer</w:t>
      </w:r>
    </w:p>
    <w:p w:rsidR="00C133D1" w:rsidRDefault="00C133D1" w:rsidP="00C133D1">
      <w:pPr>
        <w:outlineLvl w:val="0"/>
      </w:pPr>
      <w:r>
        <w:rPr>
          <w:rFonts w:ascii="Tahoma" w:hAnsi="Tahoma"/>
        </w:rPr>
        <w:t xml:space="preserve">Oct </w:t>
      </w:r>
      <w:r w:rsidR="00C20E9D">
        <w:rPr>
          <w:rFonts w:ascii="Tahoma" w:hAnsi="Tahoma"/>
        </w:rPr>
        <w:t>–</w:t>
      </w:r>
      <w:r>
        <w:rPr>
          <w:rFonts w:ascii="Tahoma" w:hAnsi="Tahoma"/>
        </w:rPr>
        <w:t xml:space="preserve"> volunteer</w:t>
      </w:r>
      <w:r w:rsidR="00C20E9D">
        <w:rPr>
          <w:rFonts w:ascii="Tahoma" w:hAnsi="Tahoma"/>
        </w:rPr>
        <w:t xml:space="preserve">, </w:t>
      </w:r>
      <w:r>
        <w:rPr>
          <w:rFonts w:ascii="Tahoma" w:hAnsi="Tahoma"/>
        </w:rPr>
        <w:t>Nov/Dec - Jennifer</w:t>
      </w:r>
    </w:p>
    <w:p w:rsidR="00243734" w:rsidRDefault="00243734" w:rsidP="00243734">
      <w:pPr>
        <w:outlineLvl w:val="0"/>
        <w:rPr>
          <w:rFonts w:ascii="Tahoma" w:hAnsi="Tahoma"/>
          <w:b/>
          <w:color w:val="000000"/>
          <w:u w:val="single"/>
        </w:rPr>
      </w:pPr>
    </w:p>
    <w:p w:rsidR="00C20E9D" w:rsidRDefault="00C20E9D" w:rsidP="00BE74E6">
      <w:pPr>
        <w:outlineLvl w:val="0"/>
        <w:rPr>
          <w:rFonts w:ascii="Tahoma" w:hAnsi="Tahoma" w:cs="Tahoma"/>
          <w:b/>
          <w:color w:val="000000"/>
          <w:u w:val="single"/>
        </w:rPr>
      </w:pPr>
      <w:r>
        <w:rPr>
          <w:rFonts w:ascii="Tahoma" w:hAnsi="Tahoma" w:cs="Tahoma"/>
          <w:b/>
          <w:color w:val="000000"/>
          <w:u w:val="single"/>
        </w:rPr>
        <w:t>Welcome!</w:t>
      </w:r>
    </w:p>
    <w:p w:rsidR="00C20E9D" w:rsidRPr="00C20E9D" w:rsidRDefault="00C20E9D" w:rsidP="00BE74E6">
      <w:pPr>
        <w:outlineLvl w:val="0"/>
        <w:rPr>
          <w:rFonts w:ascii="Tahoma" w:hAnsi="Tahoma" w:cs="Tahoma"/>
          <w:color w:val="000000"/>
        </w:rPr>
      </w:pPr>
      <w:r w:rsidRPr="00C20E9D">
        <w:rPr>
          <w:rFonts w:ascii="Tahoma" w:hAnsi="Tahoma" w:cs="Tahoma"/>
          <w:color w:val="000000"/>
        </w:rPr>
        <w:t>New Member: Shari</w:t>
      </w:r>
      <w:r>
        <w:rPr>
          <w:rFonts w:ascii="Tahoma" w:hAnsi="Tahoma" w:cs="Tahoma"/>
          <w:color w:val="000000"/>
        </w:rPr>
        <w:t xml:space="preserve"> – Shari to introduce herself to committee.</w:t>
      </w:r>
    </w:p>
    <w:p w:rsidR="00C20E9D" w:rsidRPr="00C20E9D" w:rsidRDefault="00C20E9D" w:rsidP="00BE74E6">
      <w:pPr>
        <w:outlineLvl w:val="0"/>
        <w:rPr>
          <w:rFonts w:ascii="Tahoma" w:hAnsi="Tahoma" w:cs="Tahoma"/>
          <w:color w:val="000000"/>
        </w:rPr>
      </w:pPr>
      <w:r w:rsidRPr="00C20E9D">
        <w:rPr>
          <w:rFonts w:ascii="Tahoma" w:hAnsi="Tahoma" w:cs="Tahoma"/>
          <w:color w:val="000000"/>
        </w:rPr>
        <w:t>New VP: David</w:t>
      </w:r>
      <w:r>
        <w:rPr>
          <w:rFonts w:ascii="Tahoma" w:hAnsi="Tahoma" w:cs="Tahoma"/>
          <w:color w:val="000000"/>
        </w:rPr>
        <w:t xml:space="preserve"> – unable to attend.</w:t>
      </w:r>
    </w:p>
    <w:p w:rsidR="00C20E9D" w:rsidRPr="00C20E9D" w:rsidRDefault="00C20E9D" w:rsidP="00BE74E6">
      <w:pPr>
        <w:outlineLvl w:val="0"/>
        <w:rPr>
          <w:rFonts w:ascii="Tahoma" w:hAnsi="Tahoma" w:cs="Tahoma"/>
          <w:color w:val="000000"/>
        </w:rPr>
      </w:pPr>
      <w:r w:rsidRPr="00C20E9D">
        <w:rPr>
          <w:rFonts w:ascii="Tahoma" w:hAnsi="Tahoma" w:cs="Tahoma"/>
          <w:color w:val="000000"/>
        </w:rPr>
        <w:t>New ASA liaison: Rebecca</w:t>
      </w:r>
      <w:r>
        <w:rPr>
          <w:rFonts w:ascii="Tahoma" w:hAnsi="Tahoma" w:cs="Tahoma"/>
          <w:color w:val="000000"/>
        </w:rPr>
        <w:t xml:space="preserve"> – Rebecca to introduce herself to committee, if she is able to attend.</w:t>
      </w:r>
    </w:p>
    <w:p w:rsidR="00C20E9D" w:rsidRDefault="00C20E9D" w:rsidP="00BE74E6">
      <w:pPr>
        <w:outlineLvl w:val="0"/>
        <w:rPr>
          <w:rFonts w:ascii="Tahoma" w:hAnsi="Tahoma" w:cs="Tahoma"/>
          <w:b/>
          <w:color w:val="000000"/>
          <w:u w:val="single"/>
        </w:rPr>
      </w:pPr>
    </w:p>
    <w:p w:rsidR="00BE74E6" w:rsidRDefault="00BE74E6" w:rsidP="00BE74E6">
      <w:pPr>
        <w:outlineLvl w:val="0"/>
        <w:rPr>
          <w:rFonts w:ascii="Tahoma" w:hAnsi="Tahoma" w:cs="Tahoma"/>
          <w:b/>
          <w:color w:val="000000"/>
          <w:u w:val="single"/>
        </w:rPr>
      </w:pPr>
      <w:r w:rsidRPr="00BE74E6">
        <w:rPr>
          <w:rFonts w:ascii="Tahoma" w:hAnsi="Tahoma" w:cs="Tahoma"/>
          <w:b/>
          <w:color w:val="000000"/>
          <w:u w:val="single"/>
        </w:rPr>
        <w:t xml:space="preserve">Membership initiative (Feb 2012) </w:t>
      </w:r>
    </w:p>
    <w:p w:rsidR="00BE74E6" w:rsidRPr="00BE74E6" w:rsidRDefault="00C20E9D" w:rsidP="00BE74E6">
      <w:pPr>
        <w:pStyle w:val="ListParagraph"/>
        <w:numPr>
          <w:ilvl w:val="0"/>
          <w:numId w:val="6"/>
        </w:numPr>
        <w:outlineLvl w:val="0"/>
        <w:rPr>
          <w:rFonts w:ascii="Tahoma" w:hAnsi="Tahoma" w:cs="Tahoma"/>
          <w:color w:val="000000"/>
          <w:sz w:val="22"/>
          <w:szCs w:val="22"/>
        </w:rPr>
      </w:pPr>
      <w:r>
        <w:rPr>
          <w:rFonts w:ascii="Tahoma" w:hAnsi="Tahoma" w:cs="Tahoma"/>
          <w:color w:val="000000"/>
        </w:rPr>
        <w:t>Due Feb 1!  Need volunteer to put application together.</w:t>
      </w:r>
    </w:p>
    <w:p w:rsidR="00BE74E6" w:rsidRDefault="00BE74E6" w:rsidP="00243734">
      <w:pPr>
        <w:outlineLvl w:val="0"/>
        <w:rPr>
          <w:rFonts w:ascii="Tahoma" w:hAnsi="Tahoma"/>
          <w:b/>
          <w:color w:val="000000"/>
          <w:u w:val="single"/>
        </w:rPr>
      </w:pPr>
    </w:p>
    <w:p w:rsidR="006E7BCC" w:rsidRDefault="006E7BCC" w:rsidP="00BE74E6">
      <w:pPr>
        <w:outlineLvl w:val="0"/>
        <w:rPr>
          <w:rFonts w:ascii="Tahoma" w:hAnsi="Tahoma" w:cs="Tahoma"/>
          <w:b/>
          <w:color w:val="000000"/>
          <w:u w:val="single"/>
        </w:rPr>
      </w:pPr>
    </w:p>
    <w:p w:rsidR="004E11D4" w:rsidRPr="004E11D4" w:rsidRDefault="004E11D4" w:rsidP="00BE74E6">
      <w:pPr>
        <w:outlineLvl w:val="0"/>
        <w:rPr>
          <w:rFonts w:ascii="Tahoma" w:hAnsi="Tahoma" w:cs="Tahoma"/>
          <w:b/>
          <w:color w:val="000000"/>
          <w:u w:val="single"/>
        </w:rPr>
      </w:pPr>
      <w:r w:rsidRPr="004E11D4">
        <w:rPr>
          <w:rFonts w:ascii="Tahoma" w:hAnsi="Tahoma" w:cs="Tahoma"/>
          <w:b/>
          <w:color w:val="000000"/>
          <w:u w:val="single"/>
        </w:rPr>
        <w:t>JSM2012 (San Diego)</w:t>
      </w:r>
      <w:r w:rsidR="00BE74E6" w:rsidRPr="00BE74E6">
        <w:rPr>
          <w:rFonts w:ascii="Tahoma" w:hAnsi="Tahoma"/>
          <w:i/>
          <w:color w:val="000000"/>
        </w:rPr>
        <w:t xml:space="preserve"> (any updates)</w:t>
      </w:r>
    </w:p>
    <w:p w:rsidR="004E11D4" w:rsidRPr="00C20E9D" w:rsidRDefault="004E11D4" w:rsidP="00BE74E6">
      <w:pPr>
        <w:pStyle w:val="ListParagraph"/>
        <w:numPr>
          <w:ilvl w:val="1"/>
          <w:numId w:val="5"/>
        </w:numPr>
        <w:ind w:left="1080"/>
        <w:rPr>
          <w:rFonts w:ascii="Tahoma" w:hAnsi="Tahoma" w:cs="Tahoma"/>
          <w:sz w:val="22"/>
          <w:szCs w:val="22"/>
        </w:rPr>
      </w:pPr>
      <w:r w:rsidRPr="00C20E9D">
        <w:rPr>
          <w:rFonts w:ascii="Tahoma" w:hAnsi="Tahoma" w:cs="Tahoma"/>
          <w:sz w:val="22"/>
          <w:szCs w:val="22"/>
        </w:rPr>
        <w:t>Review of topic contributed proposals</w:t>
      </w:r>
    </w:p>
    <w:p w:rsidR="004E11D4" w:rsidRPr="00C20E9D" w:rsidRDefault="004E11D4" w:rsidP="00BE74E6">
      <w:pPr>
        <w:pStyle w:val="ListParagraph"/>
        <w:numPr>
          <w:ilvl w:val="2"/>
          <w:numId w:val="5"/>
        </w:numPr>
        <w:ind w:left="1800"/>
        <w:rPr>
          <w:rFonts w:ascii="Tahoma" w:hAnsi="Tahoma" w:cs="Tahoma"/>
          <w:sz w:val="22"/>
          <w:szCs w:val="22"/>
        </w:rPr>
      </w:pPr>
      <w:r w:rsidRPr="00C20E9D">
        <w:rPr>
          <w:rFonts w:ascii="Tahoma" w:hAnsi="Tahoma" w:cs="Tahoma"/>
          <w:sz w:val="22"/>
          <w:szCs w:val="22"/>
        </w:rPr>
        <w:t>Amarjot submitted “Simulations to Aid Novel Clinical Trial Designs and Analyses”</w:t>
      </w:r>
    </w:p>
    <w:p w:rsidR="00C20E9D" w:rsidRPr="00C20E9D" w:rsidRDefault="00C20E9D" w:rsidP="00BE74E6">
      <w:pPr>
        <w:pStyle w:val="ListParagraph"/>
        <w:numPr>
          <w:ilvl w:val="2"/>
          <w:numId w:val="5"/>
        </w:numPr>
        <w:ind w:left="1800"/>
        <w:rPr>
          <w:rFonts w:ascii="Tahoma" w:hAnsi="Tahoma" w:cs="Tahoma"/>
          <w:sz w:val="22"/>
          <w:szCs w:val="22"/>
        </w:rPr>
      </w:pPr>
      <w:r w:rsidRPr="00C20E9D">
        <w:rPr>
          <w:rFonts w:ascii="Tahoma" w:hAnsi="Tahoma" w:cs="Tahoma"/>
          <w:sz w:val="22"/>
          <w:szCs w:val="22"/>
        </w:rPr>
        <w:t>Erin – panel in progress</w:t>
      </w:r>
    </w:p>
    <w:p w:rsidR="00C20E9D" w:rsidRPr="00C20E9D" w:rsidRDefault="00C20E9D" w:rsidP="00BE74E6">
      <w:pPr>
        <w:pStyle w:val="ListParagraph"/>
        <w:numPr>
          <w:ilvl w:val="2"/>
          <w:numId w:val="5"/>
        </w:numPr>
        <w:ind w:left="1800"/>
        <w:rPr>
          <w:rFonts w:ascii="Tahoma" w:hAnsi="Tahoma" w:cs="Tahoma"/>
          <w:sz w:val="22"/>
          <w:szCs w:val="22"/>
        </w:rPr>
      </w:pPr>
      <w:r w:rsidRPr="00C20E9D">
        <w:rPr>
          <w:rFonts w:ascii="Tahoma" w:hAnsi="Tahoma" w:cs="Tahoma"/>
          <w:sz w:val="22"/>
          <w:szCs w:val="22"/>
        </w:rPr>
        <w:t>Shari/Marlene - panel</w:t>
      </w:r>
    </w:p>
    <w:p w:rsidR="004E11D4" w:rsidRPr="00C20E9D" w:rsidRDefault="004E11D4" w:rsidP="00BE74E6">
      <w:pPr>
        <w:pStyle w:val="ListParagraph"/>
        <w:numPr>
          <w:ilvl w:val="1"/>
          <w:numId w:val="5"/>
        </w:numPr>
        <w:ind w:left="1080"/>
        <w:rPr>
          <w:rFonts w:ascii="Tahoma" w:hAnsi="Tahoma" w:cs="Tahoma"/>
          <w:sz w:val="22"/>
          <w:szCs w:val="22"/>
        </w:rPr>
      </w:pPr>
      <w:r w:rsidRPr="00C20E9D">
        <w:rPr>
          <w:rFonts w:ascii="Tahoma" w:hAnsi="Tahoma" w:cs="Tahoma"/>
          <w:sz w:val="22"/>
          <w:szCs w:val="22"/>
        </w:rPr>
        <w:t>Changes to social mixer format?</w:t>
      </w:r>
    </w:p>
    <w:p w:rsidR="004E11D4" w:rsidRPr="00C20E9D" w:rsidRDefault="004E11D4" w:rsidP="00BE74E6">
      <w:pPr>
        <w:pStyle w:val="ListParagraph"/>
        <w:numPr>
          <w:ilvl w:val="1"/>
          <w:numId w:val="5"/>
        </w:numPr>
        <w:ind w:left="1080"/>
        <w:rPr>
          <w:rFonts w:ascii="Tahoma" w:hAnsi="Tahoma" w:cs="Tahoma"/>
          <w:sz w:val="22"/>
          <w:szCs w:val="22"/>
        </w:rPr>
      </w:pPr>
      <w:r w:rsidRPr="00C20E9D">
        <w:rPr>
          <w:rFonts w:ascii="Tahoma" w:hAnsi="Tahoma" w:cs="Tahoma"/>
          <w:sz w:val="22"/>
          <w:szCs w:val="22"/>
        </w:rPr>
        <w:t>Posters?</w:t>
      </w:r>
    </w:p>
    <w:p w:rsidR="004E11D4" w:rsidRDefault="004E11D4" w:rsidP="00BE74E6">
      <w:pPr>
        <w:pStyle w:val="ListParagraph"/>
        <w:numPr>
          <w:ilvl w:val="1"/>
          <w:numId w:val="5"/>
        </w:numPr>
        <w:ind w:left="1080"/>
        <w:rPr>
          <w:rFonts w:ascii="Tahoma" w:hAnsi="Tahoma" w:cs="Tahoma"/>
          <w:sz w:val="22"/>
          <w:szCs w:val="22"/>
        </w:rPr>
      </w:pPr>
      <w:r w:rsidRPr="00C20E9D">
        <w:rPr>
          <w:rFonts w:ascii="Tahoma" w:hAnsi="Tahoma" w:cs="Tahoma"/>
          <w:sz w:val="22"/>
          <w:szCs w:val="22"/>
        </w:rPr>
        <w:t>Roundtables?</w:t>
      </w:r>
    </w:p>
    <w:p w:rsidR="00C20E9D" w:rsidRPr="00C20E9D" w:rsidRDefault="00C20E9D" w:rsidP="00C20E9D">
      <w:pPr>
        <w:pStyle w:val="ListParagraph"/>
        <w:numPr>
          <w:ilvl w:val="2"/>
          <w:numId w:val="5"/>
        </w:numPr>
        <w:rPr>
          <w:rFonts w:ascii="Tahoma" w:hAnsi="Tahoma" w:cs="Tahoma"/>
          <w:sz w:val="22"/>
          <w:szCs w:val="22"/>
        </w:rPr>
      </w:pPr>
      <w:r>
        <w:rPr>
          <w:rFonts w:ascii="Tahoma" w:hAnsi="Tahoma" w:cs="Tahoma"/>
          <w:sz w:val="22"/>
          <w:szCs w:val="22"/>
        </w:rPr>
        <w:t>Marlene – update on roundtable with Barbara</w:t>
      </w:r>
    </w:p>
    <w:p w:rsidR="00BE74E6" w:rsidRPr="00C20E9D" w:rsidRDefault="00BE74E6" w:rsidP="00243734">
      <w:pPr>
        <w:outlineLvl w:val="0"/>
        <w:rPr>
          <w:rFonts w:ascii="Tahoma" w:hAnsi="Tahoma" w:cs="Tahoma"/>
          <w:b/>
          <w:color w:val="000000"/>
          <w:u w:val="single"/>
        </w:rPr>
      </w:pPr>
    </w:p>
    <w:p w:rsidR="00243734" w:rsidRPr="00243734" w:rsidRDefault="00243734" w:rsidP="00243734">
      <w:pPr>
        <w:outlineLvl w:val="0"/>
        <w:rPr>
          <w:rFonts w:ascii="Tahoma" w:hAnsi="Tahoma" w:cs="Tahoma"/>
        </w:rPr>
      </w:pPr>
      <w:r w:rsidRPr="00243734">
        <w:rPr>
          <w:rFonts w:ascii="Tahoma" w:hAnsi="Tahoma" w:cs="Tahoma"/>
          <w:b/>
          <w:color w:val="000000"/>
          <w:u w:val="single"/>
        </w:rPr>
        <w:t xml:space="preserve">Master's Notebook </w:t>
      </w:r>
      <w:proofErr w:type="gramStart"/>
      <w:r w:rsidRPr="00243734">
        <w:rPr>
          <w:rFonts w:ascii="Tahoma" w:hAnsi="Tahoma" w:cs="Tahoma"/>
          <w:b/>
          <w:color w:val="000000"/>
          <w:u w:val="single"/>
        </w:rPr>
        <w:t xml:space="preserve">Articles </w:t>
      </w:r>
      <w:r w:rsidR="006E7BCC" w:rsidRPr="00BE74E6">
        <w:rPr>
          <w:rFonts w:ascii="Tahoma" w:hAnsi="Tahoma"/>
          <w:i/>
          <w:color w:val="000000"/>
        </w:rPr>
        <w:t xml:space="preserve"> (</w:t>
      </w:r>
      <w:proofErr w:type="gramEnd"/>
      <w:r w:rsidR="006E7BCC" w:rsidRPr="00BE74E6">
        <w:rPr>
          <w:rFonts w:ascii="Tahoma" w:hAnsi="Tahoma"/>
          <w:i/>
          <w:color w:val="000000"/>
        </w:rPr>
        <w:t>any updates)</w:t>
      </w:r>
    </w:p>
    <w:p w:rsidR="00B254D2" w:rsidRPr="00C20E9D" w:rsidRDefault="00B254D2" w:rsidP="00243734">
      <w:pPr>
        <w:pStyle w:val="ListParagraph"/>
        <w:numPr>
          <w:ilvl w:val="0"/>
          <w:numId w:val="1"/>
        </w:numPr>
        <w:rPr>
          <w:rFonts w:ascii="Tahoma" w:hAnsi="Tahoma" w:cs="Tahoma"/>
          <w:b/>
          <w:color w:val="FF0000"/>
        </w:rPr>
      </w:pPr>
      <w:r w:rsidRPr="00C20E9D">
        <w:rPr>
          <w:rFonts w:ascii="Tahoma" w:hAnsi="Tahoma" w:cs="Tahoma"/>
          <w:b/>
          <w:color w:val="FF0000"/>
        </w:rPr>
        <w:t>Need volunteer to take lead for Q1-2012.</w:t>
      </w:r>
    </w:p>
    <w:p w:rsidR="00243734" w:rsidRPr="00243734" w:rsidRDefault="006053E7" w:rsidP="00243734">
      <w:pPr>
        <w:pStyle w:val="ListParagraph"/>
        <w:numPr>
          <w:ilvl w:val="0"/>
          <w:numId w:val="1"/>
        </w:numPr>
        <w:rPr>
          <w:rFonts w:ascii="Tahoma" w:hAnsi="Tahoma" w:cs="Tahoma"/>
        </w:rPr>
      </w:pPr>
      <w:hyperlink r:id="rId5" w:history="1">
        <w:r w:rsidR="00243734" w:rsidRPr="00243734">
          <w:rPr>
            <w:rStyle w:val="Hyperlink"/>
            <w:rFonts w:ascii="Tahoma" w:hAnsi="Tahoma" w:cs="Tahoma"/>
          </w:rPr>
          <w:t>http://magazine.amstat.org/category/columnnews/amstatmasters/</w:t>
        </w:r>
      </w:hyperlink>
    </w:p>
    <w:p w:rsidR="00243734" w:rsidRPr="00243734" w:rsidRDefault="006053E7" w:rsidP="00243734">
      <w:pPr>
        <w:pStyle w:val="ListParagraph"/>
        <w:numPr>
          <w:ilvl w:val="0"/>
          <w:numId w:val="1"/>
        </w:numPr>
        <w:rPr>
          <w:rFonts w:ascii="Tahoma" w:eastAsia="Times New Roman" w:hAnsi="Tahoma" w:cs="Tahoma"/>
        </w:rPr>
      </w:pPr>
      <w:hyperlink r:id="rId6" w:history="1">
        <w:r w:rsidR="00243734" w:rsidRPr="00243734">
          <w:rPr>
            <w:rStyle w:val="Hyperlink"/>
            <w:rFonts w:ascii="Tahoma" w:eastAsia="Times New Roman" w:hAnsi="Tahoma" w:cs="Tahoma"/>
          </w:rPr>
          <w:t>http://magazine.amstat.org/blog/category/columnnews/amstatmasters/</w:t>
        </w:r>
      </w:hyperlink>
      <w:r w:rsidR="00243734" w:rsidRPr="00243734">
        <w:rPr>
          <w:rFonts w:ascii="Tahoma" w:eastAsia="Times New Roman" w:hAnsi="Tahoma" w:cs="Tahoma"/>
        </w:rPr>
        <w:br/>
      </w:r>
    </w:p>
    <w:p w:rsidR="00243734" w:rsidRPr="00243734" w:rsidRDefault="00243734" w:rsidP="00243734">
      <w:pPr>
        <w:pStyle w:val="ListParagraph"/>
        <w:numPr>
          <w:ilvl w:val="0"/>
          <w:numId w:val="1"/>
        </w:numPr>
        <w:rPr>
          <w:rFonts w:ascii="Tahoma" w:hAnsi="Tahoma" w:cs="Tahoma"/>
          <w:b/>
        </w:rPr>
      </w:pPr>
      <w:r w:rsidRPr="00243734">
        <w:rPr>
          <w:rFonts w:ascii="Tahoma" w:eastAsia="Times New Roman" w:hAnsi="Tahoma" w:cs="Tahoma"/>
        </w:rPr>
        <w:t xml:space="preserve">Authors lined up: Sarah Kogut (Committee on Career Development), </w:t>
      </w:r>
      <w:r w:rsidRPr="00243734">
        <w:rPr>
          <w:rFonts w:ascii="Tahoma" w:hAnsi="Tahoma" w:cs="Tahoma"/>
        </w:rPr>
        <w:t xml:space="preserve">Sandra </w:t>
      </w:r>
      <w:proofErr w:type="spellStart"/>
      <w:r w:rsidRPr="00243734">
        <w:rPr>
          <w:rFonts w:ascii="Tahoma" w:hAnsi="Tahoma" w:cs="Tahoma"/>
        </w:rPr>
        <w:t>Althouse</w:t>
      </w:r>
      <w:proofErr w:type="spellEnd"/>
      <w:r w:rsidRPr="00243734">
        <w:rPr>
          <w:rFonts w:ascii="Tahoma" w:hAnsi="Tahoma" w:cs="Tahoma"/>
        </w:rPr>
        <w:t xml:space="preserve"> (Eli Lily, recommended by Brian Millen), Mark Otto to consider writing article, Keith has possible author</w:t>
      </w:r>
    </w:p>
    <w:p w:rsidR="00243734" w:rsidRDefault="004E11D4" w:rsidP="00243734">
      <w:pPr>
        <w:pStyle w:val="ListParagraph"/>
        <w:numPr>
          <w:ilvl w:val="0"/>
          <w:numId w:val="1"/>
        </w:numPr>
        <w:rPr>
          <w:rFonts w:ascii="Tahoma" w:hAnsi="Tahoma" w:cs="Tahoma"/>
        </w:rPr>
      </w:pPr>
      <w:r w:rsidRPr="004E11D4">
        <w:rPr>
          <w:rFonts w:ascii="Tahoma" w:hAnsi="Tahoma" w:cs="Tahoma"/>
        </w:rPr>
        <w:lastRenderedPageBreak/>
        <w:t>Amarjot to follow up on potential author.</w:t>
      </w:r>
    </w:p>
    <w:p w:rsidR="00B254D2" w:rsidRPr="004E11D4" w:rsidRDefault="00B254D2" w:rsidP="00243734">
      <w:pPr>
        <w:pStyle w:val="ListParagraph"/>
        <w:numPr>
          <w:ilvl w:val="0"/>
          <w:numId w:val="1"/>
        </w:numPr>
        <w:rPr>
          <w:rFonts w:ascii="Tahoma" w:hAnsi="Tahoma" w:cs="Tahoma"/>
        </w:rPr>
      </w:pPr>
      <w:r>
        <w:rPr>
          <w:rFonts w:ascii="Tahoma" w:hAnsi="Tahoma" w:cs="Tahoma"/>
        </w:rPr>
        <w:t>Chuck Kincaid?</w:t>
      </w:r>
    </w:p>
    <w:p w:rsidR="0033273F" w:rsidRPr="00297192" w:rsidRDefault="0033273F" w:rsidP="0033273F">
      <w:pPr>
        <w:outlineLvl w:val="0"/>
        <w:rPr>
          <w:rFonts w:ascii="Tahoma" w:hAnsi="Tahoma" w:cs="Tahoma"/>
          <w:b/>
          <w:color w:val="000000"/>
          <w:u w:val="single"/>
        </w:rPr>
      </w:pPr>
    </w:p>
    <w:p w:rsidR="00C20E9D" w:rsidRDefault="00C20E9D" w:rsidP="00C20E9D">
      <w:pPr>
        <w:outlineLvl w:val="0"/>
        <w:rPr>
          <w:rFonts w:ascii="Tahoma" w:hAnsi="Tahoma" w:cs="Tahoma"/>
          <w:b/>
          <w:color w:val="FF0000"/>
        </w:rPr>
      </w:pPr>
      <w:proofErr w:type="gramStart"/>
      <w:r>
        <w:rPr>
          <w:rFonts w:ascii="Tahoma" w:hAnsi="Tahoma" w:cs="Tahoma"/>
          <w:b/>
          <w:color w:val="000000"/>
          <w:u w:val="single"/>
        </w:rPr>
        <w:t xml:space="preserve">Friends of Committee on Applied Statisticians </w:t>
      </w:r>
      <w:r w:rsidRPr="00C20E9D">
        <w:rPr>
          <w:rFonts w:ascii="Tahoma" w:hAnsi="Tahoma" w:cs="Tahoma"/>
          <w:b/>
          <w:i/>
          <w:color w:val="000000"/>
          <w:u w:val="single"/>
        </w:rPr>
        <w:t>listserv</w:t>
      </w:r>
      <w:r w:rsidRPr="00C20E9D">
        <w:rPr>
          <w:rFonts w:ascii="Tahoma" w:hAnsi="Tahoma" w:cs="Tahoma"/>
          <w:b/>
          <w:color w:val="FF0000"/>
        </w:rPr>
        <w:t xml:space="preserve"> &lt;NEW!&gt;</w:t>
      </w:r>
      <w:proofErr w:type="gramEnd"/>
    </w:p>
    <w:p w:rsidR="000A0433" w:rsidRDefault="00C20E9D" w:rsidP="00C20E9D">
      <w:pPr>
        <w:outlineLvl w:val="0"/>
        <w:rPr>
          <w:rFonts w:ascii="Tahoma" w:hAnsi="Tahoma" w:cs="Tahoma"/>
        </w:rPr>
      </w:pPr>
      <w:r w:rsidRPr="00C20E9D">
        <w:rPr>
          <w:rFonts w:ascii="Tahoma" w:hAnsi="Tahoma" w:cs="Tahoma"/>
        </w:rPr>
        <w:t>CAS to discuss</w:t>
      </w:r>
      <w:r>
        <w:rPr>
          <w:rFonts w:ascii="Tahoma" w:hAnsi="Tahoma" w:cs="Tahoma"/>
        </w:rPr>
        <w:t xml:space="preserve">/agree </w:t>
      </w:r>
    </w:p>
    <w:p w:rsidR="000A0433" w:rsidRDefault="000A0433" w:rsidP="000A0433">
      <w:pPr>
        <w:pStyle w:val="ListParagraph"/>
        <w:numPr>
          <w:ilvl w:val="0"/>
          <w:numId w:val="5"/>
        </w:numPr>
        <w:outlineLvl w:val="0"/>
        <w:rPr>
          <w:rFonts w:ascii="Tahoma" w:hAnsi="Tahoma" w:cs="Tahoma"/>
        </w:rPr>
      </w:pPr>
      <w:r>
        <w:rPr>
          <w:rFonts w:ascii="Tahoma" w:hAnsi="Tahoma" w:cs="Tahoma"/>
        </w:rPr>
        <w:t xml:space="preserve">Create listserv </w:t>
      </w:r>
    </w:p>
    <w:p w:rsidR="00C20E9D" w:rsidRDefault="000A0433" w:rsidP="000A0433">
      <w:pPr>
        <w:pStyle w:val="ListParagraph"/>
        <w:numPr>
          <w:ilvl w:val="0"/>
          <w:numId w:val="5"/>
        </w:numPr>
        <w:outlineLvl w:val="0"/>
        <w:rPr>
          <w:rFonts w:ascii="Tahoma" w:hAnsi="Tahoma" w:cs="Tahoma"/>
        </w:rPr>
      </w:pPr>
      <w:r>
        <w:rPr>
          <w:rFonts w:ascii="Tahoma" w:hAnsi="Tahoma" w:cs="Tahoma"/>
        </w:rPr>
        <w:t>using lists from Jack and Greg send invites to social mixer attendees</w:t>
      </w:r>
    </w:p>
    <w:p w:rsidR="000A0433" w:rsidRDefault="000A0433" w:rsidP="000A0433">
      <w:pPr>
        <w:pStyle w:val="ListParagraph"/>
        <w:numPr>
          <w:ilvl w:val="0"/>
          <w:numId w:val="5"/>
        </w:numPr>
        <w:outlineLvl w:val="0"/>
        <w:rPr>
          <w:rFonts w:ascii="Tahoma" w:hAnsi="Tahoma" w:cs="Tahoma"/>
        </w:rPr>
      </w:pPr>
      <w:proofErr w:type="gramStart"/>
      <w:r>
        <w:rPr>
          <w:rFonts w:ascii="Tahoma" w:hAnsi="Tahoma" w:cs="Tahoma"/>
        </w:rPr>
        <w:t>individuals</w:t>
      </w:r>
      <w:proofErr w:type="gramEnd"/>
      <w:r>
        <w:rPr>
          <w:rFonts w:ascii="Tahoma" w:hAnsi="Tahoma" w:cs="Tahoma"/>
        </w:rPr>
        <w:t xml:space="preserve"> must join the listserv themselves.  They may unsubscribe at any time.</w:t>
      </w:r>
    </w:p>
    <w:p w:rsidR="000A0433" w:rsidRDefault="000A0433" w:rsidP="000A0433">
      <w:pPr>
        <w:pStyle w:val="ListParagraph"/>
        <w:numPr>
          <w:ilvl w:val="0"/>
          <w:numId w:val="5"/>
        </w:numPr>
        <w:outlineLvl w:val="0"/>
        <w:rPr>
          <w:rFonts w:ascii="Tahoma" w:hAnsi="Tahoma" w:cs="Tahoma"/>
        </w:rPr>
      </w:pPr>
      <w:r>
        <w:rPr>
          <w:rFonts w:ascii="Tahoma" w:hAnsi="Tahoma" w:cs="Tahoma"/>
        </w:rPr>
        <w:t>First post will be about upcoming conference on statistical practice.</w:t>
      </w:r>
    </w:p>
    <w:p w:rsidR="000A0433" w:rsidRDefault="000A0433" w:rsidP="000A0433">
      <w:pPr>
        <w:pStyle w:val="ListParagraph"/>
        <w:numPr>
          <w:ilvl w:val="0"/>
          <w:numId w:val="5"/>
        </w:numPr>
        <w:outlineLvl w:val="0"/>
        <w:rPr>
          <w:rFonts w:ascii="Tahoma" w:hAnsi="Tahoma" w:cs="Tahoma"/>
        </w:rPr>
      </w:pPr>
      <w:r>
        <w:rPr>
          <w:rFonts w:ascii="Tahoma" w:hAnsi="Tahoma" w:cs="Tahoma"/>
        </w:rPr>
        <w:t xml:space="preserve">CAS to agree on format/frequency of posts.  Monthly?  </w:t>
      </w:r>
      <w:proofErr w:type="gramStart"/>
      <w:r>
        <w:rPr>
          <w:rFonts w:ascii="Tahoma" w:hAnsi="Tahoma" w:cs="Tahoma"/>
        </w:rPr>
        <w:t>2x month</w:t>
      </w:r>
      <w:proofErr w:type="gramEnd"/>
      <w:r>
        <w:rPr>
          <w:rFonts w:ascii="Tahoma" w:hAnsi="Tahoma" w:cs="Tahoma"/>
        </w:rPr>
        <w:t>?  Topics?</w:t>
      </w:r>
    </w:p>
    <w:p w:rsidR="000A0433" w:rsidRDefault="000A0433" w:rsidP="000A0433">
      <w:pPr>
        <w:pStyle w:val="ListParagraph"/>
        <w:numPr>
          <w:ilvl w:val="1"/>
          <w:numId w:val="5"/>
        </w:numPr>
        <w:outlineLvl w:val="0"/>
        <w:rPr>
          <w:rFonts w:ascii="Tahoma" w:hAnsi="Tahoma" w:cs="Tahoma"/>
        </w:rPr>
      </w:pPr>
      <w:r>
        <w:rPr>
          <w:rFonts w:ascii="Tahoma" w:hAnsi="Tahoma" w:cs="Tahoma"/>
        </w:rPr>
        <w:t xml:space="preserve">World of Applied Stats panel.  Article ready for </w:t>
      </w:r>
      <w:proofErr w:type="spellStart"/>
      <w:r>
        <w:rPr>
          <w:rFonts w:ascii="Tahoma" w:hAnsi="Tahoma" w:cs="Tahoma"/>
        </w:rPr>
        <w:t>STATtr@k</w:t>
      </w:r>
      <w:proofErr w:type="spellEnd"/>
      <w:r>
        <w:rPr>
          <w:rFonts w:ascii="Tahoma" w:hAnsi="Tahoma" w:cs="Tahoma"/>
        </w:rPr>
        <w:t>.</w:t>
      </w:r>
    </w:p>
    <w:p w:rsidR="000A0433" w:rsidRDefault="000A0433" w:rsidP="000A0433">
      <w:pPr>
        <w:pStyle w:val="ListParagraph"/>
        <w:numPr>
          <w:ilvl w:val="1"/>
          <w:numId w:val="5"/>
        </w:numPr>
        <w:outlineLvl w:val="0"/>
        <w:rPr>
          <w:rFonts w:ascii="Tahoma" w:hAnsi="Tahoma" w:cs="Tahoma"/>
        </w:rPr>
      </w:pPr>
      <w:r>
        <w:rPr>
          <w:rFonts w:ascii="Tahoma" w:hAnsi="Tahoma" w:cs="Tahoma"/>
        </w:rPr>
        <w:t>Article on Shari/Marlene’s panel</w:t>
      </w:r>
    </w:p>
    <w:p w:rsidR="000A0433" w:rsidRDefault="000A0433" w:rsidP="000A0433">
      <w:pPr>
        <w:pStyle w:val="ListParagraph"/>
        <w:numPr>
          <w:ilvl w:val="1"/>
          <w:numId w:val="5"/>
        </w:numPr>
        <w:outlineLvl w:val="0"/>
        <w:rPr>
          <w:rFonts w:ascii="Tahoma" w:hAnsi="Tahoma" w:cs="Tahoma"/>
        </w:rPr>
      </w:pPr>
      <w:r>
        <w:rPr>
          <w:rFonts w:ascii="Tahoma" w:hAnsi="Tahoma" w:cs="Tahoma"/>
        </w:rPr>
        <w:t xml:space="preserve">Post abstract/speaker’s for </w:t>
      </w:r>
      <w:proofErr w:type="spellStart"/>
      <w:r>
        <w:rPr>
          <w:rFonts w:ascii="Tahoma" w:hAnsi="Tahoma" w:cs="Tahoma"/>
        </w:rPr>
        <w:t>Amarjot’s</w:t>
      </w:r>
      <w:proofErr w:type="spellEnd"/>
      <w:r>
        <w:rPr>
          <w:rFonts w:ascii="Tahoma" w:hAnsi="Tahoma" w:cs="Tahoma"/>
        </w:rPr>
        <w:t xml:space="preserve"> session</w:t>
      </w:r>
    </w:p>
    <w:p w:rsidR="000A0433" w:rsidRDefault="000A0433" w:rsidP="000A0433">
      <w:pPr>
        <w:pStyle w:val="ListParagraph"/>
        <w:numPr>
          <w:ilvl w:val="1"/>
          <w:numId w:val="5"/>
        </w:numPr>
        <w:outlineLvl w:val="0"/>
        <w:rPr>
          <w:rFonts w:ascii="Tahoma" w:hAnsi="Tahoma" w:cs="Tahoma"/>
        </w:rPr>
      </w:pPr>
      <w:r>
        <w:rPr>
          <w:rFonts w:ascii="Tahoma" w:hAnsi="Tahoma" w:cs="Tahoma"/>
        </w:rPr>
        <w:t>Link to Master’s notebook</w:t>
      </w:r>
    </w:p>
    <w:p w:rsidR="000A0433" w:rsidRDefault="000A0433" w:rsidP="000A0433">
      <w:pPr>
        <w:pStyle w:val="ListParagraph"/>
        <w:numPr>
          <w:ilvl w:val="1"/>
          <w:numId w:val="5"/>
        </w:numPr>
        <w:outlineLvl w:val="0"/>
        <w:rPr>
          <w:rFonts w:ascii="Tahoma" w:hAnsi="Tahoma" w:cs="Tahoma"/>
        </w:rPr>
      </w:pPr>
      <w:r>
        <w:rPr>
          <w:rFonts w:ascii="Tahoma" w:hAnsi="Tahoma" w:cs="Tahoma"/>
        </w:rPr>
        <w:t>Link to Member’s initiative</w:t>
      </w:r>
    </w:p>
    <w:p w:rsidR="000A0433" w:rsidRPr="000A0433" w:rsidRDefault="000A0433" w:rsidP="000A0433">
      <w:pPr>
        <w:pStyle w:val="ListParagraph"/>
        <w:numPr>
          <w:ilvl w:val="2"/>
          <w:numId w:val="5"/>
        </w:numPr>
        <w:outlineLvl w:val="0"/>
        <w:rPr>
          <w:rFonts w:ascii="Tahoma" w:hAnsi="Tahoma" w:cs="Tahoma"/>
        </w:rPr>
      </w:pPr>
      <w:r>
        <w:rPr>
          <w:rFonts w:ascii="Tahoma" w:hAnsi="Tahoma" w:cs="Tahoma"/>
        </w:rPr>
        <w:t>Post about joining sections</w:t>
      </w:r>
    </w:p>
    <w:p w:rsidR="006E7BCC" w:rsidRPr="00B254D2" w:rsidRDefault="006E7BCC" w:rsidP="006E7BCC">
      <w:pPr>
        <w:outlineLvl w:val="0"/>
        <w:rPr>
          <w:rFonts w:ascii="Tahoma" w:hAnsi="Tahoma" w:cs="Tahoma"/>
          <w:b/>
          <w:color w:val="000000"/>
          <w:u w:val="single"/>
        </w:rPr>
      </w:pPr>
    </w:p>
    <w:tbl>
      <w:tblPr>
        <w:tblW w:w="9000" w:type="dxa"/>
        <w:tblCellSpacing w:w="15" w:type="dxa"/>
        <w:tblLook w:val="04A0"/>
      </w:tblPr>
      <w:tblGrid>
        <w:gridCol w:w="9000"/>
      </w:tblGrid>
      <w:tr w:rsidR="004E11D4" w:rsidTr="004E11D4">
        <w:trPr>
          <w:tblCellSpacing w:w="15" w:type="dxa"/>
        </w:trPr>
        <w:tc>
          <w:tcPr>
            <w:tcW w:w="0" w:type="auto"/>
            <w:tcMar>
              <w:top w:w="15" w:type="dxa"/>
              <w:left w:w="15" w:type="dxa"/>
              <w:bottom w:w="15" w:type="dxa"/>
              <w:right w:w="15" w:type="dxa"/>
            </w:tcMar>
            <w:hideMark/>
          </w:tcPr>
          <w:p w:rsidR="004E11D4" w:rsidRDefault="004E11D4">
            <w:pPr>
              <w:pStyle w:val="NormalWeb"/>
            </w:pPr>
          </w:p>
        </w:tc>
      </w:tr>
      <w:tr w:rsidR="004E11D4" w:rsidTr="004E11D4">
        <w:trPr>
          <w:tblCellSpacing w:w="15" w:type="dxa"/>
        </w:trPr>
        <w:tc>
          <w:tcPr>
            <w:tcW w:w="0" w:type="auto"/>
            <w:tcMar>
              <w:top w:w="15" w:type="dxa"/>
              <w:left w:w="15" w:type="dxa"/>
              <w:bottom w:w="15" w:type="dxa"/>
              <w:right w:w="15" w:type="dxa"/>
            </w:tcMar>
            <w:hideMark/>
          </w:tcPr>
          <w:p w:rsidR="004E11D4" w:rsidRDefault="004E11D4">
            <w:pPr>
              <w:rPr>
                <w:rFonts w:ascii="Times New Roman" w:hAnsi="Times New Roman"/>
                <w:sz w:val="24"/>
                <w:szCs w:val="24"/>
              </w:rPr>
            </w:pPr>
          </w:p>
        </w:tc>
      </w:tr>
    </w:tbl>
    <w:p w:rsidR="0033273F" w:rsidRPr="00297192" w:rsidRDefault="0033273F" w:rsidP="0033273F">
      <w:pPr>
        <w:pStyle w:val="NormalWeb"/>
        <w:spacing w:before="0" w:beforeAutospacing="0" w:after="0" w:afterAutospacing="0"/>
        <w:rPr>
          <w:rFonts w:ascii="Tahoma" w:hAnsi="Tahoma" w:cs="Tahoma"/>
          <w:b/>
          <w:sz w:val="22"/>
          <w:szCs w:val="22"/>
        </w:rPr>
      </w:pPr>
      <w:r w:rsidRPr="00297192">
        <w:rPr>
          <w:rFonts w:ascii="Tahoma" w:hAnsi="Tahoma" w:cs="Tahoma"/>
          <w:b/>
          <w:bCs/>
          <w:sz w:val="22"/>
          <w:szCs w:val="22"/>
          <w:u w:val="single"/>
        </w:rPr>
        <w:t>PARKING LOT</w:t>
      </w:r>
      <w:r w:rsidRPr="00297192">
        <w:rPr>
          <w:rFonts w:ascii="Tahoma" w:hAnsi="Tahoma" w:cs="Tahoma"/>
          <w:b/>
          <w:sz w:val="22"/>
          <w:szCs w:val="22"/>
        </w:rPr>
        <w:t xml:space="preserve"> </w:t>
      </w:r>
    </w:p>
    <w:p w:rsidR="0033273F" w:rsidRPr="00297192" w:rsidRDefault="0033273F" w:rsidP="0033273F">
      <w:pPr>
        <w:pStyle w:val="NormalWeb"/>
        <w:spacing w:before="0" w:beforeAutospacing="0" w:after="0" w:afterAutospacing="0"/>
        <w:rPr>
          <w:rFonts w:ascii="Tahoma" w:hAnsi="Tahoma" w:cs="Tahoma"/>
          <w:b/>
          <w:sz w:val="22"/>
          <w:szCs w:val="22"/>
        </w:rPr>
      </w:pPr>
      <w:r w:rsidRPr="00297192">
        <w:rPr>
          <w:rFonts w:ascii="Tahoma" w:hAnsi="Tahoma" w:cs="Tahoma"/>
          <w:b/>
          <w:sz w:val="22"/>
          <w:szCs w:val="22"/>
        </w:rPr>
        <w:t>These items are for discussion at future meetings.  Or items that are discussed as needed.</w:t>
      </w:r>
      <w:r w:rsidRPr="00297192">
        <w:rPr>
          <w:rFonts w:ascii="Tahoma" w:hAnsi="Tahoma" w:cs="Tahoma"/>
          <w:b/>
          <w:sz w:val="22"/>
          <w:szCs w:val="22"/>
        </w:rPr>
        <w:br/>
      </w:r>
    </w:p>
    <w:p w:rsidR="00B254D2" w:rsidRPr="004E11D4" w:rsidRDefault="00B254D2" w:rsidP="00B254D2">
      <w:pPr>
        <w:outlineLvl w:val="0"/>
        <w:rPr>
          <w:rFonts w:ascii="Tahoma" w:hAnsi="Tahoma" w:cs="Tahoma"/>
          <w:b/>
          <w:u w:val="single"/>
        </w:rPr>
      </w:pPr>
      <w:r w:rsidRPr="004E11D4">
        <w:rPr>
          <w:rFonts w:ascii="Tahoma" w:hAnsi="Tahoma" w:cs="Tahoma"/>
          <w:b/>
          <w:color w:val="000000"/>
          <w:u w:val="single"/>
        </w:rPr>
        <w:t>Traffic light tool to measure our progress</w:t>
      </w:r>
    </w:p>
    <w:p w:rsidR="00B254D2" w:rsidRPr="00C20E9D" w:rsidRDefault="00B254D2" w:rsidP="00B254D2">
      <w:pPr>
        <w:pStyle w:val="ListParagraph"/>
        <w:numPr>
          <w:ilvl w:val="0"/>
          <w:numId w:val="7"/>
        </w:numPr>
        <w:outlineLvl w:val="0"/>
        <w:rPr>
          <w:rFonts w:ascii="Tahoma" w:hAnsi="Tahoma" w:cs="Tahoma"/>
          <w:u w:val="single"/>
        </w:rPr>
      </w:pPr>
      <w:r w:rsidRPr="00C20E9D">
        <w:rPr>
          <w:rFonts w:ascii="Tahoma" w:hAnsi="Tahoma" w:cs="Tahoma"/>
        </w:rPr>
        <w:t xml:space="preserve">Will revisit </w:t>
      </w:r>
      <w:r w:rsidR="00C20E9D" w:rsidRPr="00C20E9D">
        <w:rPr>
          <w:rFonts w:ascii="Tahoma" w:hAnsi="Tahoma" w:cs="Tahoma"/>
        </w:rPr>
        <w:t>mid year</w:t>
      </w:r>
    </w:p>
    <w:p w:rsidR="00C20E9D" w:rsidRPr="00C20E9D" w:rsidRDefault="00C20E9D" w:rsidP="00C20E9D">
      <w:pPr>
        <w:outlineLvl w:val="0"/>
        <w:rPr>
          <w:rFonts w:ascii="Tahoma" w:hAnsi="Tahoma" w:cs="Tahoma"/>
          <w:u w:val="single"/>
        </w:rPr>
      </w:pPr>
    </w:p>
    <w:p w:rsidR="0033273F" w:rsidRPr="00297192" w:rsidRDefault="0033273F" w:rsidP="0033273F">
      <w:pPr>
        <w:outlineLvl w:val="0"/>
        <w:rPr>
          <w:rFonts w:ascii="Tahoma" w:hAnsi="Tahoma" w:cs="Tahoma"/>
        </w:rPr>
      </w:pPr>
      <w:r w:rsidRPr="00297192">
        <w:rPr>
          <w:rFonts w:ascii="Tahoma" w:hAnsi="Tahoma" w:cs="Tahoma"/>
          <w:u w:val="single"/>
        </w:rPr>
        <w:t>Conference for Applied Statistics:</w:t>
      </w:r>
    </w:p>
    <w:p w:rsidR="0033273F" w:rsidRPr="00297192" w:rsidRDefault="0033273F" w:rsidP="0033273F">
      <w:pPr>
        <w:rPr>
          <w:rFonts w:ascii="Tahoma" w:hAnsi="Tahoma" w:cs="Tahoma"/>
          <w:i/>
        </w:rPr>
      </w:pPr>
      <w:r w:rsidRPr="00297192">
        <w:rPr>
          <w:rFonts w:ascii="Tahoma" w:hAnsi="Tahoma" w:cs="Tahoma"/>
          <w:i/>
        </w:rPr>
        <w:t>Keith is serving on the organizing committee.  Terms are 1-3 years.  Planning committee members serve for the single conference year.  Keith to provide updates on topic when needed.</w:t>
      </w:r>
    </w:p>
    <w:p w:rsidR="0033273F" w:rsidRPr="00297192" w:rsidRDefault="0033273F" w:rsidP="0033273F">
      <w:pPr>
        <w:rPr>
          <w:rFonts w:ascii="Tahoma" w:hAnsi="Tahoma" w:cs="Tahoma"/>
          <w:b/>
          <w:u w:val="single"/>
        </w:rPr>
      </w:pPr>
    </w:p>
    <w:p w:rsidR="0033273F" w:rsidRPr="00297192" w:rsidRDefault="0033273F" w:rsidP="0033273F">
      <w:pPr>
        <w:rPr>
          <w:rFonts w:ascii="Tahoma" w:hAnsi="Tahoma" w:cs="Tahoma"/>
        </w:rPr>
      </w:pPr>
      <w:r w:rsidRPr="00297192">
        <w:rPr>
          <w:rFonts w:ascii="Tahoma" w:hAnsi="Tahoma" w:cs="Tahoma"/>
          <w:b/>
          <w:u w:val="single"/>
        </w:rPr>
        <w:t>Discussion of Goals</w:t>
      </w:r>
    </w:p>
    <w:p w:rsidR="0033273F" w:rsidRPr="00297192" w:rsidRDefault="0033273F" w:rsidP="0033273F">
      <w:pPr>
        <w:pStyle w:val="NormalWeb"/>
        <w:spacing w:before="0" w:beforeAutospacing="0" w:after="0" w:afterAutospacing="0"/>
        <w:rPr>
          <w:rFonts w:ascii="Tahoma" w:hAnsi="Tahoma" w:cs="Tahoma"/>
          <w:sz w:val="22"/>
          <w:szCs w:val="22"/>
        </w:rPr>
      </w:pPr>
      <w:r w:rsidRPr="00297192">
        <w:rPr>
          <w:rFonts w:ascii="Tahoma" w:hAnsi="Tahoma" w:cs="Tahoma"/>
          <w:color w:val="000000"/>
          <w:sz w:val="22"/>
          <w:szCs w:val="22"/>
        </w:rPr>
        <w:t xml:space="preserve">&lt;March&gt; </w:t>
      </w:r>
      <w:proofErr w:type="gramStart"/>
      <w:r w:rsidRPr="00297192">
        <w:rPr>
          <w:rFonts w:ascii="Tahoma" w:hAnsi="Tahoma" w:cs="Tahoma"/>
          <w:color w:val="000000"/>
          <w:sz w:val="22"/>
          <w:szCs w:val="22"/>
        </w:rPr>
        <w:t>Based</w:t>
      </w:r>
      <w:proofErr w:type="gramEnd"/>
      <w:r w:rsidRPr="00297192">
        <w:rPr>
          <w:rFonts w:ascii="Tahoma" w:hAnsi="Tahoma" w:cs="Tahoma"/>
          <w:color w:val="000000"/>
          <w:sz w:val="22"/>
          <w:szCs w:val="22"/>
        </w:rPr>
        <w:t xml:space="preserve"> on the last meeting "</w:t>
      </w:r>
      <w:r w:rsidRPr="00297192">
        <w:rPr>
          <w:rFonts w:ascii="Tahoma" w:hAnsi="Tahoma" w:cs="Tahoma"/>
          <w:sz w:val="22"/>
          <w:szCs w:val="22"/>
        </w:rPr>
        <w:t xml:space="preserve">Christy suggested we hold a working session to identify the emerging technologies and methods and share our findings with the Council of Chapters.   </w:t>
      </w:r>
    </w:p>
    <w:p w:rsidR="0033273F" w:rsidRPr="00297192" w:rsidRDefault="0033273F" w:rsidP="0033273F">
      <w:pPr>
        <w:pStyle w:val="NormalWeb"/>
        <w:spacing w:before="0" w:beforeAutospacing="0" w:after="0" w:afterAutospacing="0"/>
        <w:rPr>
          <w:rFonts w:ascii="Tahoma" w:hAnsi="Tahoma" w:cs="Tahoma"/>
          <w:sz w:val="22"/>
          <w:szCs w:val="22"/>
        </w:rPr>
      </w:pPr>
      <w:r w:rsidRPr="00297192">
        <w:rPr>
          <w:rFonts w:ascii="Tahoma" w:hAnsi="Tahoma" w:cs="Tahoma"/>
          <w:sz w:val="22"/>
          <w:szCs w:val="22"/>
        </w:rPr>
        <w:t> </w:t>
      </w:r>
    </w:p>
    <w:p w:rsidR="0033273F" w:rsidRPr="00297192" w:rsidRDefault="0033273F" w:rsidP="0033273F">
      <w:pPr>
        <w:pStyle w:val="NormalWeb"/>
        <w:spacing w:before="0" w:beforeAutospacing="0" w:after="0" w:afterAutospacing="0"/>
        <w:rPr>
          <w:rFonts w:ascii="Tahoma" w:hAnsi="Tahoma" w:cs="Tahoma"/>
          <w:sz w:val="22"/>
          <w:szCs w:val="22"/>
        </w:rPr>
      </w:pPr>
      <w:r w:rsidRPr="00297192">
        <w:rPr>
          <w:rFonts w:ascii="Tahoma" w:hAnsi="Tahoma" w:cs="Tahoma"/>
          <w:sz w:val="22"/>
          <w:szCs w:val="22"/>
        </w:rPr>
        <w:t>Keith suggested we use social media sites like LinkedIn to identify opportunities and methods."</w:t>
      </w:r>
    </w:p>
    <w:p w:rsidR="0033273F" w:rsidRPr="00297192" w:rsidRDefault="0033273F" w:rsidP="0033273F">
      <w:pPr>
        <w:pStyle w:val="NormalWeb"/>
        <w:spacing w:before="0" w:beforeAutospacing="0" w:after="0" w:afterAutospacing="0"/>
        <w:rPr>
          <w:rFonts w:ascii="Tahoma" w:hAnsi="Tahoma" w:cs="Tahoma"/>
          <w:sz w:val="22"/>
          <w:szCs w:val="22"/>
        </w:rPr>
      </w:pPr>
      <w:r w:rsidRPr="00297192">
        <w:rPr>
          <w:rFonts w:ascii="Tahoma" w:hAnsi="Tahoma" w:cs="Tahoma"/>
          <w:sz w:val="22"/>
          <w:szCs w:val="22"/>
        </w:rPr>
        <w:t>Let's discuss next steps towards these goals.</w:t>
      </w:r>
      <w:r w:rsidRPr="00297192">
        <w:rPr>
          <w:rFonts w:ascii="Tahoma" w:hAnsi="Tahoma" w:cs="Tahoma"/>
          <w:b/>
          <w:bCs/>
          <w:color w:val="000000"/>
          <w:sz w:val="22"/>
          <w:szCs w:val="22"/>
        </w:rPr>
        <w:t> </w:t>
      </w:r>
      <w:r w:rsidRPr="00297192">
        <w:rPr>
          <w:rFonts w:ascii="Tahoma" w:hAnsi="Tahoma" w:cs="Tahoma"/>
          <w:sz w:val="22"/>
          <w:szCs w:val="22"/>
        </w:rPr>
        <w:t xml:space="preserve"> </w:t>
      </w:r>
    </w:p>
    <w:p w:rsidR="0033273F" w:rsidRPr="00297192" w:rsidRDefault="0033273F" w:rsidP="0033273F">
      <w:pPr>
        <w:rPr>
          <w:rFonts w:ascii="Tahoma" w:hAnsi="Tahoma" w:cs="Tahoma"/>
          <w:bCs/>
          <w:color w:val="000000"/>
        </w:rPr>
      </w:pPr>
    </w:p>
    <w:p w:rsidR="0033273F" w:rsidRPr="00297192" w:rsidRDefault="0033273F" w:rsidP="0033273F">
      <w:pPr>
        <w:rPr>
          <w:rFonts w:ascii="Tahoma" w:hAnsi="Tahoma" w:cs="Tahoma"/>
        </w:rPr>
      </w:pPr>
      <w:r w:rsidRPr="00297192">
        <w:rPr>
          <w:rFonts w:ascii="Tahoma" w:hAnsi="Tahoma" w:cs="Tahoma"/>
          <w:bCs/>
          <w:color w:val="000000"/>
        </w:rPr>
        <w:t xml:space="preserve">&lt;February&gt; </w:t>
      </w:r>
      <w:proofErr w:type="gramStart"/>
      <w:r w:rsidRPr="00297192">
        <w:rPr>
          <w:rFonts w:ascii="Tahoma" w:hAnsi="Tahoma" w:cs="Tahoma"/>
          <w:bCs/>
          <w:color w:val="000000"/>
        </w:rPr>
        <w:t>Let's</w:t>
      </w:r>
      <w:proofErr w:type="gramEnd"/>
      <w:r w:rsidRPr="00297192">
        <w:rPr>
          <w:rFonts w:ascii="Tahoma" w:hAnsi="Tahoma" w:cs="Tahoma"/>
          <w:bCs/>
          <w:color w:val="000000"/>
        </w:rPr>
        <w:t xml:space="preserve"> continue to discuss the charge and our bigger goals within this group.  How would you like to contribute this year?  What would you see as a "successful" contribution against these goals?</w:t>
      </w:r>
    </w:p>
    <w:p w:rsidR="0033273F" w:rsidRPr="00297192" w:rsidRDefault="0033273F" w:rsidP="0033273F">
      <w:pPr>
        <w:pStyle w:val="NormalWeb"/>
        <w:spacing w:before="0" w:beforeAutospacing="0" w:after="0" w:afterAutospacing="0"/>
        <w:rPr>
          <w:rFonts w:ascii="Tahoma" w:hAnsi="Tahoma" w:cs="Tahoma"/>
          <w:sz w:val="22"/>
          <w:szCs w:val="22"/>
        </w:rPr>
      </w:pPr>
    </w:p>
    <w:p w:rsidR="00C133D1" w:rsidRPr="006E7BCC" w:rsidRDefault="00C133D1" w:rsidP="00C133D1">
      <w:pPr>
        <w:outlineLvl w:val="0"/>
        <w:rPr>
          <w:rFonts w:ascii="Tahoma" w:hAnsi="Tahoma" w:cs="Tahoma"/>
          <w:b/>
          <w:color w:val="000000"/>
          <w:u w:val="single"/>
        </w:rPr>
      </w:pPr>
      <w:r w:rsidRPr="006E7BCC">
        <w:rPr>
          <w:rFonts w:ascii="Tahoma" w:hAnsi="Tahoma" w:cs="Tahoma"/>
          <w:b/>
          <w:color w:val="000000"/>
          <w:u w:val="single"/>
        </w:rPr>
        <w:t xml:space="preserve">Potential nominees for ASA Fellow, Deming lecture, other? </w:t>
      </w:r>
    </w:p>
    <w:p w:rsidR="006E2EC3" w:rsidRDefault="006E2EC3">
      <w:pPr>
        <w:rPr>
          <w:rFonts w:ascii="Tahoma" w:hAnsi="Tahoma" w:cs="Tahoma"/>
        </w:rPr>
      </w:pPr>
    </w:p>
    <w:p w:rsidR="00C20E9D" w:rsidRDefault="00C20E9D" w:rsidP="00C20E9D">
      <w:pPr>
        <w:outlineLvl w:val="0"/>
        <w:rPr>
          <w:rFonts w:ascii="Tahoma" w:hAnsi="Tahoma"/>
          <w:b/>
          <w:color w:val="000000"/>
          <w:u w:val="single"/>
        </w:rPr>
      </w:pPr>
      <w:r>
        <w:rPr>
          <w:rFonts w:ascii="Tahoma" w:hAnsi="Tahoma"/>
          <w:b/>
          <w:color w:val="000000"/>
          <w:u w:val="single"/>
        </w:rPr>
        <w:t>2012 Presidential-Elect Initiatives</w:t>
      </w:r>
      <w:r w:rsidRPr="00BE74E6">
        <w:rPr>
          <w:rFonts w:ascii="Tahoma" w:hAnsi="Tahoma"/>
          <w:i/>
          <w:color w:val="000000"/>
        </w:rPr>
        <w:t xml:space="preserve"> (any updates)</w:t>
      </w:r>
    </w:p>
    <w:p w:rsidR="00C20E9D" w:rsidRPr="006655AD" w:rsidRDefault="00C20E9D" w:rsidP="00C20E9D">
      <w:pPr>
        <w:numPr>
          <w:ilvl w:val="0"/>
          <w:numId w:val="1"/>
        </w:numPr>
        <w:outlineLvl w:val="0"/>
        <w:rPr>
          <w:rFonts w:ascii="Tahoma" w:hAnsi="Tahoma" w:cs="Tahoma"/>
          <w:color w:val="000000"/>
        </w:rPr>
      </w:pPr>
      <w:r w:rsidRPr="006655AD">
        <w:rPr>
          <w:rFonts w:ascii="Tahoma" w:hAnsi="Tahoma" w:cs="Tahoma"/>
        </w:rPr>
        <w:t xml:space="preserve">Erin attended career success factors initiative first meeting.  </w:t>
      </w:r>
    </w:p>
    <w:p w:rsidR="00C20E9D" w:rsidRPr="006E7BCC" w:rsidRDefault="00C20E9D" w:rsidP="00C20E9D">
      <w:pPr>
        <w:outlineLvl w:val="0"/>
        <w:rPr>
          <w:rFonts w:ascii="Tahoma" w:hAnsi="Tahoma" w:cs="Tahoma"/>
          <w:b/>
          <w:color w:val="000000"/>
          <w:u w:val="single"/>
        </w:rPr>
      </w:pPr>
      <w:r w:rsidRPr="006E7BCC">
        <w:rPr>
          <w:rFonts w:ascii="Tahoma" w:hAnsi="Tahoma" w:cs="Tahoma"/>
          <w:b/>
          <w:color w:val="000000"/>
          <w:u w:val="single"/>
        </w:rPr>
        <w:t>Collaborative work with other committees, sections, volunteers, etc.</w:t>
      </w:r>
    </w:p>
    <w:p w:rsidR="00C20E9D" w:rsidRPr="00B254D2" w:rsidRDefault="00C20E9D" w:rsidP="00C20E9D">
      <w:pPr>
        <w:pStyle w:val="ListParagraph"/>
        <w:numPr>
          <w:ilvl w:val="0"/>
          <w:numId w:val="5"/>
        </w:numPr>
        <w:outlineLvl w:val="0"/>
        <w:rPr>
          <w:rFonts w:ascii="Tahoma" w:hAnsi="Tahoma" w:cs="Tahoma"/>
          <w:sz w:val="22"/>
          <w:szCs w:val="22"/>
        </w:rPr>
      </w:pPr>
      <w:proofErr w:type="gramStart"/>
      <w:r w:rsidRPr="00B254D2">
        <w:rPr>
          <w:rFonts w:ascii="Tahoma" w:eastAsia="Times New Roman" w:hAnsi="Tahoma" w:cs="Tahoma"/>
          <w:sz w:val="22"/>
          <w:szCs w:val="22"/>
        </w:rPr>
        <w:t>communications</w:t>
      </w:r>
      <w:proofErr w:type="gramEnd"/>
      <w:r w:rsidRPr="00B254D2">
        <w:rPr>
          <w:rFonts w:ascii="Tahoma" w:eastAsia="Times New Roman" w:hAnsi="Tahoma" w:cs="Tahoma"/>
          <w:sz w:val="22"/>
          <w:szCs w:val="22"/>
        </w:rPr>
        <w:t xml:space="preserve"> with Alex </w:t>
      </w:r>
      <w:proofErr w:type="spellStart"/>
      <w:r w:rsidRPr="00B254D2">
        <w:rPr>
          <w:rFonts w:ascii="Tahoma" w:eastAsia="Times New Roman" w:hAnsi="Tahoma" w:cs="Tahoma"/>
          <w:sz w:val="22"/>
          <w:szCs w:val="22"/>
        </w:rPr>
        <w:t>Dmitrienko</w:t>
      </w:r>
      <w:proofErr w:type="spellEnd"/>
      <w:r w:rsidRPr="00B254D2">
        <w:rPr>
          <w:rFonts w:ascii="Tahoma" w:eastAsia="Times New Roman" w:hAnsi="Tahoma" w:cs="Tahoma"/>
          <w:sz w:val="22"/>
          <w:szCs w:val="22"/>
        </w:rPr>
        <w:t xml:space="preserve"> (Thanks to Amarjot for bringing this to the committee!)</w:t>
      </w:r>
    </w:p>
    <w:p w:rsidR="00C20E9D" w:rsidRPr="00B254D2" w:rsidRDefault="00C20E9D" w:rsidP="00C20E9D">
      <w:pPr>
        <w:pStyle w:val="ListParagraph"/>
        <w:numPr>
          <w:ilvl w:val="1"/>
          <w:numId w:val="5"/>
        </w:numPr>
        <w:rPr>
          <w:rFonts w:ascii="Tahoma" w:eastAsia="Times New Roman" w:hAnsi="Tahoma" w:cs="Tahoma"/>
          <w:b/>
          <w:sz w:val="22"/>
          <w:szCs w:val="22"/>
        </w:rPr>
      </w:pPr>
      <w:r w:rsidRPr="00B254D2">
        <w:rPr>
          <w:rStyle w:val="Strong"/>
          <w:rFonts w:ascii="Tahoma" w:eastAsia="Times New Roman" w:hAnsi="Tahoma" w:cs="Tahoma"/>
          <w:b w:val="0"/>
          <w:sz w:val="22"/>
          <w:szCs w:val="22"/>
        </w:rPr>
        <w:lastRenderedPageBreak/>
        <w:t>"Could you please tell me a bit more about this ASA Committee? I have been developing an online training program aimed at biostatisticians and would love share information on what we have done and are planning to do. Perhaps the Committee and its members can benefit from this online training program."</w:t>
      </w:r>
    </w:p>
    <w:p w:rsidR="00C20E9D" w:rsidRPr="00B254D2" w:rsidRDefault="00C20E9D" w:rsidP="00C20E9D">
      <w:pPr>
        <w:pStyle w:val="ListParagraph"/>
        <w:numPr>
          <w:ilvl w:val="0"/>
          <w:numId w:val="5"/>
        </w:numPr>
        <w:outlineLvl w:val="0"/>
        <w:rPr>
          <w:rFonts w:ascii="Tahoma" w:hAnsi="Tahoma" w:cs="Tahoma"/>
          <w:sz w:val="22"/>
          <w:szCs w:val="22"/>
        </w:rPr>
      </w:pPr>
      <w:r w:rsidRPr="00B254D2">
        <w:rPr>
          <w:rFonts w:ascii="Tahoma" w:hAnsi="Tahoma" w:cs="Tahoma"/>
          <w:color w:val="000000"/>
          <w:sz w:val="22"/>
          <w:szCs w:val="22"/>
        </w:rPr>
        <w:t xml:space="preserve">Rick </w:t>
      </w:r>
      <w:proofErr w:type="spellStart"/>
      <w:r w:rsidRPr="00B254D2">
        <w:rPr>
          <w:rFonts w:ascii="Tahoma" w:hAnsi="Tahoma" w:cs="Tahoma"/>
          <w:color w:val="000000"/>
          <w:sz w:val="22"/>
          <w:szCs w:val="22"/>
        </w:rPr>
        <w:t>Wicklin</w:t>
      </w:r>
      <w:proofErr w:type="spellEnd"/>
      <w:r w:rsidRPr="00B254D2">
        <w:rPr>
          <w:rFonts w:ascii="Tahoma" w:hAnsi="Tahoma" w:cs="Tahoma"/>
          <w:color w:val="000000"/>
          <w:sz w:val="22"/>
          <w:szCs w:val="22"/>
        </w:rPr>
        <w:t xml:space="preserve"> (SAS) chairs the Section of Statistical Programmers and Analysts (SSPA).  Nancy Wang is the 2011 Program Chair Elect.  I reached out to Rick about collaboration with CAS.  He put me in touch with Nancy.  One of the section objectives includes “</w:t>
      </w:r>
      <w:r w:rsidRPr="00B254D2">
        <w:rPr>
          <w:rFonts w:ascii="Tahoma" w:hAnsi="Tahoma" w:cs="Tahoma"/>
          <w:color w:val="1F497D"/>
          <w:sz w:val="22"/>
          <w:szCs w:val="22"/>
        </w:rPr>
        <w:t xml:space="preserve">Career opportunity and professional development </w:t>
      </w:r>
      <w:r w:rsidRPr="00B254D2">
        <w:rPr>
          <w:rFonts w:ascii="Tahoma" w:hAnsi="Tahoma" w:cs="Tahoma"/>
          <w:color w:val="000000"/>
          <w:sz w:val="22"/>
          <w:szCs w:val="22"/>
        </w:rPr>
        <w:t xml:space="preserve">“.  Nancy asks if maybe we have ideas for joint activities in this area or perhaps one CAS member can volunteer to be a link to </w:t>
      </w:r>
      <w:proofErr w:type="gramStart"/>
      <w:r w:rsidRPr="00B254D2">
        <w:rPr>
          <w:rFonts w:ascii="Tahoma" w:hAnsi="Tahoma" w:cs="Tahoma"/>
          <w:color w:val="000000"/>
          <w:sz w:val="22"/>
          <w:szCs w:val="22"/>
        </w:rPr>
        <w:t>SSPA?</w:t>
      </w:r>
      <w:proofErr w:type="gramEnd"/>
      <w:r w:rsidRPr="00B254D2">
        <w:rPr>
          <w:rFonts w:ascii="Tahoma" w:hAnsi="Tahoma" w:cs="Tahoma"/>
          <w:color w:val="000000"/>
          <w:sz w:val="22"/>
          <w:szCs w:val="22"/>
        </w:rPr>
        <w:t xml:space="preserve">  (</w:t>
      </w:r>
      <w:proofErr w:type="gramStart"/>
      <w:r w:rsidRPr="00B254D2">
        <w:rPr>
          <w:rFonts w:ascii="Tahoma" w:hAnsi="Tahoma" w:cs="Tahoma"/>
          <w:color w:val="000000"/>
          <w:sz w:val="22"/>
          <w:szCs w:val="22"/>
        </w:rPr>
        <w:t>contact</w:t>
      </w:r>
      <w:proofErr w:type="gramEnd"/>
      <w:r w:rsidRPr="00B254D2">
        <w:rPr>
          <w:rFonts w:ascii="Tahoma" w:hAnsi="Tahoma" w:cs="Tahoma"/>
          <w:color w:val="000000"/>
          <w:sz w:val="22"/>
          <w:szCs w:val="22"/>
        </w:rPr>
        <w:t xml:space="preserve"> details: </w:t>
      </w:r>
      <w:r w:rsidRPr="00B254D2">
        <w:rPr>
          <w:rFonts w:ascii="Tahoma" w:hAnsi="Tahoma" w:cs="Tahoma"/>
          <w:sz w:val="22"/>
          <w:szCs w:val="22"/>
        </w:rPr>
        <w:t xml:space="preserve">Nancy Wang, PhD; Associate Director of Biostatistics; Clinical Pharmacology Sciences; </w:t>
      </w:r>
      <w:proofErr w:type="spellStart"/>
      <w:r w:rsidRPr="00B254D2">
        <w:rPr>
          <w:rFonts w:ascii="Tahoma" w:hAnsi="Tahoma" w:cs="Tahoma"/>
          <w:sz w:val="22"/>
          <w:szCs w:val="22"/>
        </w:rPr>
        <w:t>Celerion</w:t>
      </w:r>
      <w:proofErr w:type="spellEnd"/>
      <w:r w:rsidRPr="00B254D2">
        <w:rPr>
          <w:rFonts w:ascii="Tahoma" w:hAnsi="Tahoma" w:cs="Tahoma"/>
          <w:sz w:val="22"/>
          <w:szCs w:val="22"/>
        </w:rPr>
        <w:t xml:space="preserve">; 621 Rose St; Lincoln, Nebraska  Phone: +1 402 437 4749, Fax: +1 866 358 7993.  </w:t>
      </w:r>
      <w:hyperlink r:id="rId7" w:history="1">
        <w:r w:rsidRPr="00B254D2">
          <w:rPr>
            <w:rStyle w:val="Hyperlink"/>
            <w:rFonts w:ascii="Tahoma" w:hAnsi="Tahoma" w:cs="Tahoma"/>
            <w:sz w:val="22"/>
            <w:szCs w:val="22"/>
          </w:rPr>
          <w:t>nancy.wang</w:t>
        </w:r>
      </w:hyperlink>
      <w:hyperlink r:id="rId8" w:tooltip="mailto:anne.hohnstein@mdsinc.com" w:history="1">
        <w:r w:rsidRPr="00B254D2">
          <w:rPr>
            <w:rStyle w:val="Hyperlink"/>
            <w:rFonts w:ascii="Tahoma" w:hAnsi="Tahoma" w:cs="Tahoma"/>
            <w:sz w:val="22"/>
            <w:szCs w:val="22"/>
          </w:rPr>
          <w:t>@celerion.com</w:t>
        </w:r>
      </w:hyperlink>
      <w:r w:rsidRPr="00B254D2">
        <w:rPr>
          <w:rFonts w:ascii="Tahoma" w:hAnsi="Tahoma" w:cs="Tahoma"/>
          <w:sz w:val="22"/>
          <w:szCs w:val="22"/>
        </w:rPr>
        <w:t xml:space="preserve">.  </w:t>
      </w:r>
      <w:hyperlink r:id="rId9" w:history="1">
        <w:r w:rsidRPr="00B254D2">
          <w:rPr>
            <w:rStyle w:val="Hyperlink"/>
            <w:rFonts w:ascii="Tahoma" w:hAnsi="Tahoma" w:cs="Tahoma"/>
            <w:sz w:val="22"/>
            <w:szCs w:val="22"/>
          </w:rPr>
          <w:t>www.celerion.com</w:t>
        </w:r>
      </w:hyperlink>
      <w:r w:rsidRPr="00B254D2">
        <w:rPr>
          <w:rFonts w:ascii="Tahoma" w:hAnsi="Tahoma" w:cs="Tahoma"/>
          <w:sz w:val="22"/>
          <w:szCs w:val="22"/>
        </w:rPr>
        <w:t>)</w:t>
      </w:r>
    </w:p>
    <w:p w:rsidR="00C20E9D" w:rsidRPr="00297192" w:rsidRDefault="00C20E9D">
      <w:pPr>
        <w:rPr>
          <w:rFonts w:ascii="Tahoma" w:hAnsi="Tahoma" w:cs="Tahoma"/>
        </w:rPr>
      </w:pPr>
    </w:p>
    <w:sectPr w:rsidR="00C20E9D" w:rsidRPr="00297192" w:rsidSect="003B0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mso-bidi-language:B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761E"/>
    <w:multiLevelType w:val="multilevel"/>
    <w:tmpl w:val="6EF4F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B5000F"/>
    <w:multiLevelType w:val="hybridMultilevel"/>
    <w:tmpl w:val="C9B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77137"/>
    <w:multiLevelType w:val="hybridMultilevel"/>
    <w:tmpl w:val="11428A12"/>
    <w:lvl w:ilvl="0" w:tplc="418891F4">
      <w:start w:val="1"/>
      <w:numFmt w:val="bullet"/>
      <w:lvlText w:val="•"/>
      <w:lvlJc w:val="left"/>
      <w:pPr>
        <w:tabs>
          <w:tab w:val="num" w:pos="720"/>
        </w:tabs>
        <w:ind w:left="720" w:hanging="360"/>
      </w:pPr>
      <w:rPr>
        <w:rFonts w:ascii="Times New Roman" w:hAnsi="Times New Roman" w:hint="default"/>
      </w:rPr>
    </w:lvl>
    <w:lvl w:ilvl="1" w:tplc="EA149CB0">
      <w:start w:val="1758"/>
      <w:numFmt w:val="bullet"/>
      <w:lvlText w:val="–"/>
      <w:lvlJc w:val="left"/>
      <w:pPr>
        <w:tabs>
          <w:tab w:val="num" w:pos="1440"/>
        </w:tabs>
        <w:ind w:left="1440" w:hanging="360"/>
      </w:pPr>
      <w:rPr>
        <w:rFonts w:ascii="Times New Roman" w:hAnsi="Times New Roman" w:hint="default"/>
      </w:rPr>
    </w:lvl>
    <w:lvl w:ilvl="2" w:tplc="A658E7BA" w:tentative="1">
      <w:start w:val="1"/>
      <w:numFmt w:val="bullet"/>
      <w:lvlText w:val="•"/>
      <w:lvlJc w:val="left"/>
      <w:pPr>
        <w:tabs>
          <w:tab w:val="num" w:pos="2160"/>
        </w:tabs>
        <w:ind w:left="2160" w:hanging="360"/>
      </w:pPr>
      <w:rPr>
        <w:rFonts w:ascii="Times New Roman" w:hAnsi="Times New Roman" w:hint="default"/>
      </w:rPr>
    </w:lvl>
    <w:lvl w:ilvl="3" w:tplc="7F020E88" w:tentative="1">
      <w:start w:val="1"/>
      <w:numFmt w:val="bullet"/>
      <w:lvlText w:val="•"/>
      <w:lvlJc w:val="left"/>
      <w:pPr>
        <w:tabs>
          <w:tab w:val="num" w:pos="2880"/>
        </w:tabs>
        <w:ind w:left="2880" w:hanging="360"/>
      </w:pPr>
      <w:rPr>
        <w:rFonts w:ascii="Times New Roman" w:hAnsi="Times New Roman" w:hint="default"/>
      </w:rPr>
    </w:lvl>
    <w:lvl w:ilvl="4" w:tplc="BBE49CA4" w:tentative="1">
      <w:start w:val="1"/>
      <w:numFmt w:val="bullet"/>
      <w:lvlText w:val="•"/>
      <w:lvlJc w:val="left"/>
      <w:pPr>
        <w:tabs>
          <w:tab w:val="num" w:pos="3600"/>
        </w:tabs>
        <w:ind w:left="3600" w:hanging="360"/>
      </w:pPr>
      <w:rPr>
        <w:rFonts w:ascii="Times New Roman" w:hAnsi="Times New Roman" w:hint="default"/>
      </w:rPr>
    </w:lvl>
    <w:lvl w:ilvl="5" w:tplc="E5466EF4" w:tentative="1">
      <w:start w:val="1"/>
      <w:numFmt w:val="bullet"/>
      <w:lvlText w:val="•"/>
      <w:lvlJc w:val="left"/>
      <w:pPr>
        <w:tabs>
          <w:tab w:val="num" w:pos="4320"/>
        </w:tabs>
        <w:ind w:left="4320" w:hanging="360"/>
      </w:pPr>
      <w:rPr>
        <w:rFonts w:ascii="Times New Roman" w:hAnsi="Times New Roman" w:hint="default"/>
      </w:rPr>
    </w:lvl>
    <w:lvl w:ilvl="6" w:tplc="1D2A1E3C" w:tentative="1">
      <w:start w:val="1"/>
      <w:numFmt w:val="bullet"/>
      <w:lvlText w:val="•"/>
      <w:lvlJc w:val="left"/>
      <w:pPr>
        <w:tabs>
          <w:tab w:val="num" w:pos="5040"/>
        </w:tabs>
        <w:ind w:left="5040" w:hanging="360"/>
      </w:pPr>
      <w:rPr>
        <w:rFonts w:ascii="Times New Roman" w:hAnsi="Times New Roman" w:hint="default"/>
      </w:rPr>
    </w:lvl>
    <w:lvl w:ilvl="7" w:tplc="3B00F680" w:tentative="1">
      <w:start w:val="1"/>
      <w:numFmt w:val="bullet"/>
      <w:lvlText w:val="•"/>
      <w:lvlJc w:val="left"/>
      <w:pPr>
        <w:tabs>
          <w:tab w:val="num" w:pos="5760"/>
        </w:tabs>
        <w:ind w:left="5760" w:hanging="360"/>
      </w:pPr>
      <w:rPr>
        <w:rFonts w:ascii="Times New Roman" w:hAnsi="Times New Roman" w:hint="default"/>
      </w:rPr>
    </w:lvl>
    <w:lvl w:ilvl="8" w:tplc="0E8444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DC5E95"/>
    <w:multiLevelType w:val="hybridMultilevel"/>
    <w:tmpl w:val="48EA85C2"/>
    <w:lvl w:ilvl="0" w:tplc="BD2E2B6C">
      <w:numFmt w:val="bullet"/>
      <w:lvlText w:val=""/>
      <w:lvlJc w:val="left"/>
      <w:pPr>
        <w:ind w:left="360" w:hanging="360"/>
      </w:pPr>
      <w:rPr>
        <w:rFonts w:ascii="Symbol" w:eastAsiaTheme="minorHAnsi" w:hAnsi="Symbol" w:cs="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A13578"/>
    <w:multiLevelType w:val="hybridMultilevel"/>
    <w:tmpl w:val="4DCAC948"/>
    <w:lvl w:ilvl="0" w:tplc="5C6E847E">
      <w:numFmt w:val="bullet"/>
      <w:lvlText w:val="-"/>
      <w:lvlJc w:val="left"/>
      <w:pPr>
        <w:ind w:left="1080" w:hanging="360"/>
      </w:pPr>
      <w:rPr>
        <w:rFonts w:ascii="Tahoma" w:eastAsiaTheme="minorHAnsi" w:hAnsi="Tahoma" w:cs="Tahoma"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1C57FB"/>
    <w:multiLevelType w:val="hybridMultilevel"/>
    <w:tmpl w:val="BE961360"/>
    <w:lvl w:ilvl="0" w:tplc="A6EE91E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F2B5D"/>
    <w:multiLevelType w:val="hybridMultilevel"/>
    <w:tmpl w:val="6A6075EA"/>
    <w:lvl w:ilvl="0" w:tplc="3D16E51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EC3"/>
    <w:rsid w:val="000764E3"/>
    <w:rsid w:val="000A0433"/>
    <w:rsid w:val="0015067A"/>
    <w:rsid w:val="001B6BF1"/>
    <w:rsid w:val="00243734"/>
    <w:rsid w:val="00297192"/>
    <w:rsid w:val="0033273F"/>
    <w:rsid w:val="003B0D5E"/>
    <w:rsid w:val="004077FD"/>
    <w:rsid w:val="00482BBD"/>
    <w:rsid w:val="004A2416"/>
    <w:rsid w:val="004B0666"/>
    <w:rsid w:val="004C637C"/>
    <w:rsid w:val="004E11D4"/>
    <w:rsid w:val="005E2094"/>
    <w:rsid w:val="006053E7"/>
    <w:rsid w:val="00625A57"/>
    <w:rsid w:val="006D7F7E"/>
    <w:rsid w:val="006E2EC3"/>
    <w:rsid w:val="006E7BCC"/>
    <w:rsid w:val="007725CE"/>
    <w:rsid w:val="008A2C8D"/>
    <w:rsid w:val="00A3325B"/>
    <w:rsid w:val="00B254D2"/>
    <w:rsid w:val="00BE74E6"/>
    <w:rsid w:val="00C133D1"/>
    <w:rsid w:val="00C20E9D"/>
    <w:rsid w:val="00C22F86"/>
    <w:rsid w:val="00D03172"/>
    <w:rsid w:val="00D87A5B"/>
    <w:rsid w:val="00E95414"/>
    <w:rsid w:val="00EB60D1"/>
    <w:rsid w:val="00F43B81"/>
    <w:rsid w:val="00F71357"/>
    <w:rsid w:val="00F82F38"/>
    <w:rsid w:val="00FD5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EC3"/>
    <w:rPr>
      <w:color w:val="0000FF"/>
      <w:u w:val="single"/>
    </w:rPr>
  </w:style>
  <w:style w:type="paragraph" w:styleId="NormalWeb">
    <w:name w:val="Normal (Web)"/>
    <w:basedOn w:val="Normal"/>
    <w:uiPriority w:val="99"/>
    <w:unhideWhenUsed/>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22"/>
    <w:qFormat/>
    <w:rsid w:val="007725CE"/>
    <w:rPr>
      <w:b/>
      <w:bCs/>
    </w:rPr>
  </w:style>
</w:styles>
</file>

<file path=word/webSettings.xml><?xml version="1.0" encoding="utf-8"?>
<w:webSettings xmlns:r="http://schemas.openxmlformats.org/officeDocument/2006/relationships" xmlns:w="http://schemas.openxmlformats.org/wordprocessingml/2006/main">
  <w:divs>
    <w:div w:id="742525801">
      <w:bodyDiv w:val="1"/>
      <w:marLeft w:val="0"/>
      <w:marRight w:val="0"/>
      <w:marTop w:val="0"/>
      <w:marBottom w:val="0"/>
      <w:divBdr>
        <w:top w:val="none" w:sz="0" w:space="0" w:color="auto"/>
        <w:left w:val="none" w:sz="0" w:space="0" w:color="auto"/>
        <w:bottom w:val="none" w:sz="0" w:space="0" w:color="auto"/>
        <w:right w:val="none" w:sz="0" w:space="0" w:color="auto"/>
      </w:divBdr>
    </w:div>
    <w:div w:id="1519392981">
      <w:bodyDiv w:val="1"/>
      <w:marLeft w:val="0"/>
      <w:marRight w:val="0"/>
      <w:marTop w:val="0"/>
      <w:marBottom w:val="0"/>
      <w:divBdr>
        <w:top w:val="none" w:sz="0" w:space="0" w:color="auto"/>
        <w:left w:val="none" w:sz="0" w:space="0" w:color="auto"/>
        <w:bottom w:val="none" w:sz="0" w:space="0" w:color="auto"/>
        <w:right w:val="none" w:sz="0" w:space="0" w:color="auto"/>
      </w:divBdr>
    </w:div>
    <w:div w:id="1645429849">
      <w:bodyDiv w:val="1"/>
      <w:marLeft w:val="0"/>
      <w:marRight w:val="0"/>
      <w:marTop w:val="0"/>
      <w:marBottom w:val="0"/>
      <w:divBdr>
        <w:top w:val="none" w:sz="0" w:space="0" w:color="auto"/>
        <w:left w:val="none" w:sz="0" w:space="0" w:color="auto"/>
        <w:bottom w:val="none" w:sz="0" w:space="0" w:color="auto"/>
        <w:right w:val="none" w:sz="0" w:space="0" w:color="auto"/>
      </w:divBdr>
    </w:div>
    <w:div w:id="19329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ld.graff@mdsinc" TargetMode="External"/><Relationship Id="rId3" Type="http://schemas.openxmlformats.org/officeDocument/2006/relationships/settings" Target="settings.xml"/><Relationship Id="rId7" Type="http://schemas.openxmlformats.org/officeDocument/2006/relationships/hyperlink" Target="mailto:donald.graff@celer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zine.amstat.org/blog/category/columnnews/amstatmasters/" TargetMode="External"/><Relationship Id="rId11" Type="http://schemas.openxmlformats.org/officeDocument/2006/relationships/theme" Target="theme/theme1.xml"/><Relationship Id="rId5" Type="http://schemas.openxmlformats.org/officeDocument/2006/relationships/hyperlink" Target="http://magazine.amstat.org/category/columnnews/amstatmas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ler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Gauvin</dc:creator>
  <cp:keywords/>
  <dc:description/>
  <cp:lastModifiedBy>Jennifer Gauvin</cp:lastModifiedBy>
  <cp:revision>17</cp:revision>
  <dcterms:created xsi:type="dcterms:W3CDTF">2011-09-27T02:21:00Z</dcterms:created>
  <dcterms:modified xsi:type="dcterms:W3CDTF">2012-01-15T22:16:00Z</dcterms:modified>
</cp:coreProperties>
</file>