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03" w:rsidRDefault="00784303" w:rsidP="00784303">
      <w:pPr>
        <w:autoSpaceDE w:val="0"/>
        <w:autoSpaceDN w:val="0"/>
        <w:adjustRightInd w:val="0"/>
        <w:rPr>
          <w:rFonts w:ascii="ArialMT" w:hAnsi="ArialMT" w:cs="ArialMT"/>
          <w:color w:val="000000"/>
          <w:sz w:val="20"/>
          <w:szCs w:val="20"/>
        </w:rPr>
      </w:pPr>
    </w:p>
    <w:p w:rsidR="00784303" w:rsidRDefault="00784303" w:rsidP="0078430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Dear </w:t>
      </w:r>
      <w:r>
        <w:rPr>
          <w:rFonts w:ascii="ArialMT" w:hAnsi="ArialMT" w:cs="ArialMT"/>
          <w:color w:val="000000"/>
          <w:sz w:val="20"/>
          <w:szCs w:val="20"/>
        </w:rPr>
        <w:t>Friend of CAS</w:t>
      </w:r>
      <w:r>
        <w:rPr>
          <w:rFonts w:ascii="ArialMT" w:hAnsi="ArialMT" w:cs="ArialMT"/>
          <w:color w:val="000000"/>
          <w:sz w:val="20"/>
          <w:szCs w:val="20"/>
        </w:rPr>
        <w:t>:</w:t>
      </w:r>
    </w:p>
    <w:p w:rsidR="00C96146" w:rsidRDefault="00C96146" w:rsidP="00784303">
      <w:pPr>
        <w:autoSpaceDE w:val="0"/>
        <w:autoSpaceDN w:val="0"/>
        <w:adjustRightInd w:val="0"/>
        <w:rPr>
          <w:rFonts w:ascii="ArialMT" w:hAnsi="ArialMT" w:cs="ArialMT"/>
          <w:color w:val="000000"/>
          <w:sz w:val="20"/>
          <w:szCs w:val="20"/>
        </w:rPr>
      </w:pPr>
    </w:p>
    <w:p w:rsidR="00784303" w:rsidRDefault="00784303" w:rsidP="00784303">
      <w:pPr>
        <w:autoSpaceDE w:val="0"/>
        <w:autoSpaceDN w:val="0"/>
        <w:adjustRightInd w:val="0"/>
        <w:rPr>
          <w:rFonts w:ascii="ArialMT" w:hAnsi="ArialMT" w:cs="ArialMT"/>
          <w:color w:val="000000"/>
          <w:sz w:val="20"/>
          <w:szCs w:val="20"/>
        </w:rPr>
      </w:pPr>
      <w:r>
        <w:rPr>
          <w:rFonts w:ascii="Arial-BoldMT" w:hAnsi="Arial-BoldMT" w:cs="Arial-BoldMT"/>
          <w:b/>
          <w:bCs/>
          <w:color w:val="000000"/>
          <w:sz w:val="20"/>
          <w:szCs w:val="20"/>
        </w:rPr>
        <w:t xml:space="preserve">STAND UP AND BE COUNTED! </w:t>
      </w:r>
      <w:r>
        <w:rPr>
          <w:rFonts w:ascii="ArialMT" w:hAnsi="ArialMT" w:cs="ArialMT"/>
          <w:color w:val="000000"/>
          <w:sz w:val="20"/>
          <w:szCs w:val="20"/>
        </w:rPr>
        <w:t>We statisticians are well aware of the current trend toward decreasing survey response</w:t>
      </w:r>
      <w:r>
        <w:rPr>
          <w:rFonts w:ascii="ArialMT" w:hAnsi="ArialMT" w:cs="ArialMT"/>
          <w:color w:val="000000"/>
          <w:sz w:val="20"/>
          <w:szCs w:val="20"/>
        </w:rPr>
        <w:t xml:space="preserve"> </w:t>
      </w:r>
      <w:r>
        <w:rPr>
          <w:rFonts w:ascii="ArialMT" w:hAnsi="ArialMT" w:cs="ArialMT"/>
          <w:color w:val="000000"/>
          <w:sz w:val="20"/>
          <w:szCs w:val="20"/>
        </w:rPr>
        <w:t>rates that can bias a study’s results. Let’s practice what we preach and prove that statisticians value high response rates</w:t>
      </w:r>
      <w:r>
        <w:rPr>
          <w:rFonts w:ascii="ArialMT" w:hAnsi="ArialMT" w:cs="ArialMT"/>
          <w:color w:val="000000"/>
          <w:sz w:val="20"/>
          <w:szCs w:val="20"/>
        </w:rPr>
        <w:t xml:space="preserve"> </w:t>
      </w:r>
      <w:r>
        <w:rPr>
          <w:rFonts w:ascii="ArialMT" w:hAnsi="ArialMT" w:cs="ArialMT"/>
          <w:color w:val="000000"/>
          <w:sz w:val="20"/>
          <w:szCs w:val="20"/>
        </w:rPr>
        <w:t>by completing this survey conducted on our very own population of professionals.</w:t>
      </w:r>
    </w:p>
    <w:p w:rsidR="00C96146" w:rsidRDefault="00C96146" w:rsidP="00784303">
      <w:pPr>
        <w:autoSpaceDE w:val="0"/>
        <w:autoSpaceDN w:val="0"/>
        <w:adjustRightInd w:val="0"/>
        <w:rPr>
          <w:rFonts w:ascii="ArialMT" w:hAnsi="ArialMT" w:cs="ArialMT"/>
          <w:color w:val="000000"/>
          <w:sz w:val="20"/>
          <w:szCs w:val="20"/>
        </w:rPr>
      </w:pPr>
    </w:p>
    <w:p w:rsidR="00784303" w:rsidRDefault="00784303" w:rsidP="0078430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Your assistance is requested for the </w:t>
      </w:r>
      <w:r>
        <w:rPr>
          <w:rFonts w:ascii="ArialMT" w:hAnsi="ArialMT" w:cs="ArialMT"/>
          <w:color w:val="000000"/>
          <w:sz w:val="20"/>
          <w:szCs w:val="20"/>
        </w:rPr>
        <w:t>first CAS</w:t>
      </w:r>
      <w:r>
        <w:rPr>
          <w:rFonts w:ascii="ArialMT" w:hAnsi="ArialMT" w:cs="ArialMT"/>
          <w:color w:val="000000"/>
          <w:sz w:val="20"/>
          <w:szCs w:val="20"/>
        </w:rPr>
        <w:t xml:space="preserve"> survey of </w:t>
      </w:r>
      <w:r w:rsidRPr="00C96146">
        <w:rPr>
          <w:rFonts w:ascii="ArialMT" w:hAnsi="ArialMT" w:cs="ArialMT"/>
          <w:b/>
          <w:color w:val="000000"/>
          <w:sz w:val="20"/>
          <w:szCs w:val="20"/>
        </w:rPr>
        <w:t xml:space="preserve">statisticians </w:t>
      </w:r>
      <w:r w:rsidRPr="00C96146">
        <w:rPr>
          <w:rFonts w:ascii="ArialMT" w:hAnsi="ArialMT" w:cs="ArialMT"/>
          <w:b/>
          <w:color w:val="000000"/>
          <w:sz w:val="20"/>
          <w:szCs w:val="20"/>
        </w:rPr>
        <w:t>and collaborations</w:t>
      </w:r>
      <w:r>
        <w:rPr>
          <w:rFonts w:ascii="ArialMT" w:hAnsi="ArialMT" w:cs="ArialMT"/>
          <w:color w:val="000000"/>
          <w:sz w:val="20"/>
          <w:szCs w:val="20"/>
        </w:rPr>
        <w:t xml:space="preserve">. This research will </w:t>
      </w:r>
      <w:r>
        <w:rPr>
          <w:rFonts w:ascii="ArialMT" w:hAnsi="ArialMT" w:cs="ArialMT"/>
          <w:color w:val="000000"/>
          <w:sz w:val="20"/>
          <w:szCs w:val="20"/>
        </w:rPr>
        <w:t xml:space="preserve">be used to </w:t>
      </w:r>
      <w:r w:rsidRPr="00C96146">
        <w:rPr>
          <w:rFonts w:ascii="ArialMT" w:hAnsi="ArialMT" w:cs="ArialMT"/>
          <w:b/>
          <w:color w:val="000000"/>
          <w:sz w:val="20"/>
          <w:szCs w:val="20"/>
        </w:rPr>
        <w:t>shape the committee’s new initiative</w:t>
      </w:r>
      <w:r>
        <w:rPr>
          <w:rFonts w:ascii="ArialMT" w:hAnsi="ArialMT" w:cs="ArialMT"/>
          <w:color w:val="000000"/>
          <w:sz w:val="20"/>
          <w:szCs w:val="20"/>
        </w:rPr>
        <w:t xml:space="preserve"> </w:t>
      </w:r>
      <w:r w:rsidR="00C96146">
        <w:rPr>
          <w:rFonts w:ascii="ArialMT" w:hAnsi="ArialMT" w:cs="ArialMT"/>
          <w:color w:val="000000"/>
          <w:sz w:val="20"/>
          <w:szCs w:val="20"/>
        </w:rPr>
        <w:t xml:space="preserve">focused on </w:t>
      </w:r>
      <w:r w:rsidR="00C96146" w:rsidRPr="002B2647">
        <w:rPr>
          <w:rFonts w:ascii="ArialMT" w:hAnsi="ArialMT" w:cs="ArialMT"/>
          <w:b/>
          <w:color w:val="000000"/>
          <w:sz w:val="20"/>
          <w:szCs w:val="20"/>
        </w:rPr>
        <w:t>improving collaboration skills</w:t>
      </w:r>
      <w:r w:rsidR="002B2647">
        <w:rPr>
          <w:rFonts w:ascii="ArialMT" w:hAnsi="ArialMT" w:cs="ArialMT"/>
          <w:color w:val="000000"/>
          <w:sz w:val="20"/>
          <w:szCs w:val="20"/>
        </w:rPr>
        <w:t xml:space="preserve"> within ASA and statisticians</w:t>
      </w:r>
      <w:r>
        <w:rPr>
          <w:rFonts w:ascii="ArialMT" w:hAnsi="ArialMT" w:cs="ArialMT"/>
          <w:color w:val="000000"/>
          <w:sz w:val="20"/>
          <w:szCs w:val="20"/>
        </w:rPr>
        <w:t xml:space="preserve">. </w:t>
      </w:r>
      <w:r>
        <w:rPr>
          <w:rFonts w:ascii="ArialMT" w:hAnsi="ArialMT" w:cs="ArialMT"/>
          <w:color w:val="000000"/>
          <w:sz w:val="20"/>
          <w:szCs w:val="20"/>
        </w:rPr>
        <w:t xml:space="preserve">Survey results will provide </w:t>
      </w:r>
      <w:r>
        <w:rPr>
          <w:rFonts w:ascii="ArialMT" w:hAnsi="ArialMT" w:cs="ArialMT"/>
          <w:color w:val="000000"/>
          <w:sz w:val="20"/>
          <w:szCs w:val="20"/>
        </w:rPr>
        <w:t xml:space="preserve">an overview of current strengths and weaknesses, needs and </w:t>
      </w:r>
      <w:r w:rsidR="00C96146">
        <w:rPr>
          <w:rFonts w:ascii="ArialMT" w:hAnsi="ArialMT" w:cs="ArialMT"/>
          <w:color w:val="000000"/>
          <w:sz w:val="20"/>
          <w:szCs w:val="20"/>
        </w:rPr>
        <w:t>opinions relate</w:t>
      </w:r>
      <w:r w:rsidR="002B2647">
        <w:rPr>
          <w:rFonts w:ascii="ArialMT" w:hAnsi="ArialMT" w:cs="ArialMT"/>
          <w:color w:val="000000"/>
          <w:sz w:val="20"/>
          <w:szCs w:val="20"/>
        </w:rPr>
        <w:t>d</w:t>
      </w:r>
      <w:r>
        <w:rPr>
          <w:rFonts w:ascii="ArialMT" w:hAnsi="ArialMT" w:cs="ArialMT"/>
          <w:color w:val="000000"/>
          <w:sz w:val="20"/>
          <w:szCs w:val="20"/>
        </w:rPr>
        <w:t xml:space="preserve"> to </w:t>
      </w:r>
      <w:r w:rsidR="00C96146">
        <w:rPr>
          <w:rFonts w:ascii="ArialMT" w:hAnsi="ArialMT" w:cs="ArialMT"/>
          <w:color w:val="000000"/>
          <w:sz w:val="20"/>
          <w:szCs w:val="20"/>
        </w:rPr>
        <w:t xml:space="preserve">your </w:t>
      </w:r>
      <w:r>
        <w:rPr>
          <w:rFonts w:ascii="ArialMT" w:hAnsi="ArialMT" w:cs="ArialMT"/>
          <w:color w:val="000000"/>
          <w:sz w:val="20"/>
          <w:szCs w:val="20"/>
        </w:rPr>
        <w:t>collaborations</w:t>
      </w:r>
      <w:r>
        <w:rPr>
          <w:rFonts w:ascii="ArialMT" w:hAnsi="ArialMT" w:cs="ArialMT"/>
          <w:color w:val="000000"/>
          <w:sz w:val="20"/>
          <w:szCs w:val="20"/>
        </w:rPr>
        <w:t>.</w:t>
      </w:r>
    </w:p>
    <w:p w:rsidR="002B2647" w:rsidRDefault="002B2647" w:rsidP="00784303">
      <w:pPr>
        <w:autoSpaceDE w:val="0"/>
        <w:autoSpaceDN w:val="0"/>
        <w:adjustRightInd w:val="0"/>
        <w:rPr>
          <w:rFonts w:ascii="ArialMT" w:hAnsi="ArialMT" w:cs="ArialMT"/>
          <w:color w:val="000000"/>
          <w:sz w:val="20"/>
          <w:szCs w:val="20"/>
        </w:rPr>
      </w:pPr>
    </w:p>
    <w:p w:rsidR="00784303" w:rsidRDefault="00784303" w:rsidP="0078430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You have been selected to </w:t>
      </w:r>
      <w:r w:rsidR="002B2647">
        <w:rPr>
          <w:rFonts w:ascii="ArialMT" w:hAnsi="ArialMT" w:cs="ArialMT"/>
          <w:color w:val="000000"/>
          <w:sz w:val="20"/>
          <w:szCs w:val="20"/>
        </w:rPr>
        <w:t xml:space="preserve">complete </w:t>
      </w:r>
      <w:r>
        <w:rPr>
          <w:rFonts w:ascii="ArialMT" w:hAnsi="ArialMT" w:cs="ArialMT"/>
          <w:color w:val="000000"/>
          <w:sz w:val="20"/>
          <w:szCs w:val="20"/>
        </w:rPr>
        <w:t>this survey. The questions are brief and primarily</w:t>
      </w:r>
      <w:r>
        <w:rPr>
          <w:rFonts w:ascii="ArialMT" w:hAnsi="ArialMT" w:cs="ArialMT"/>
          <w:color w:val="000000"/>
          <w:sz w:val="20"/>
          <w:szCs w:val="20"/>
        </w:rPr>
        <w:t xml:space="preserve"> </w:t>
      </w:r>
      <w:r>
        <w:rPr>
          <w:rFonts w:ascii="ArialMT" w:hAnsi="ArialMT" w:cs="ArialMT"/>
          <w:color w:val="000000"/>
          <w:sz w:val="20"/>
          <w:szCs w:val="20"/>
        </w:rPr>
        <w:t xml:space="preserve">relate to your </w:t>
      </w:r>
      <w:r w:rsidR="002B2647">
        <w:rPr>
          <w:rFonts w:ascii="ArialMT" w:hAnsi="ArialMT" w:cs="ArialMT"/>
          <w:color w:val="000000"/>
          <w:sz w:val="20"/>
          <w:szCs w:val="20"/>
        </w:rPr>
        <w:t>work experience</w:t>
      </w:r>
      <w:r>
        <w:rPr>
          <w:rFonts w:ascii="ArialMT" w:hAnsi="ArialMT" w:cs="ArialMT"/>
          <w:color w:val="000000"/>
          <w:sz w:val="20"/>
          <w:szCs w:val="20"/>
        </w:rPr>
        <w:t xml:space="preserve">. It should take </w:t>
      </w:r>
      <w:r>
        <w:rPr>
          <w:rFonts w:ascii="ArialMT" w:hAnsi="ArialMT" w:cs="ArialMT"/>
          <w:color w:val="000000"/>
          <w:sz w:val="20"/>
          <w:szCs w:val="20"/>
        </w:rPr>
        <w:t xml:space="preserve">a few </w:t>
      </w:r>
      <w:r>
        <w:rPr>
          <w:rFonts w:ascii="ArialMT" w:hAnsi="ArialMT" w:cs="ArialMT"/>
          <w:color w:val="000000"/>
          <w:sz w:val="20"/>
          <w:szCs w:val="20"/>
        </w:rPr>
        <w:t>minutes to complete. Your response is very</w:t>
      </w:r>
      <w:r>
        <w:rPr>
          <w:rFonts w:ascii="ArialMT" w:hAnsi="ArialMT" w:cs="ArialMT"/>
          <w:color w:val="000000"/>
          <w:sz w:val="20"/>
          <w:szCs w:val="20"/>
        </w:rPr>
        <w:t xml:space="preserve"> </w:t>
      </w:r>
      <w:r>
        <w:rPr>
          <w:rFonts w:ascii="ArialMT" w:hAnsi="ArialMT" w:cs="ArialMT"/>
          <w:color w:val="000000"/>
          <w:sz w:val="20"/>
          <w:szCs w:val="20"/>
        </w:rPr>
        <w:t xml:space="preserve">important to </w:t>
      </w:r>
      <w:r>
        <w:rPr>
          <w:rFonts w:ascii="ArialMT" w:hAnsi="ArialMT" w:cs="ArialMT"/>
          <w:color w:val="000000"/>
          <w:sz w:val="20"/>
          <w:szCs w:val="20"/>
        </w:rPr>
        <w:t>provide a</w:t>
      </w:r>
      <w:r w:rsidR="002B2647">
        <w:rPr>
          <w:rFonts w:ascii="ArialMT" w:hAnsi="ArialMT" w:cs="ArialMT"/>
          <w:color w:val="000000"/>
          <w:sz w:val="20"/>
          <w:szCs w:val="20"/>
        </w:rPr>
        <w:t>n appropriate</w:t>
      </w:r>
      <w:r>
        <w:rPr>
          <w:rFonts w:ascii="ArialMT" w:hAnsi="ArialMT" w:cs="ArialMT"/>
          <w:color w:val="000000"/>
          <w:sz w:val="20"/>
          <w:szCs w:val="20"/>
        </w:rPr>
        <w:t xml:space="preserve"> representation</w:t>
      </w:r>
      <w:r>
        <w:rPr>
          <w:rFonts w:ascii="ArialMT" w:hAnsi="ArialMT" w:cs="ArialMT"/>
          <w:color w:val="000000"/>
          <w:sz w:val="20"/>
          <w:szCs w:val="20"/>
        </w:rPr>
        <w:t xml:space="preserve"> of statisticians</w:t>
      </w:r>
      <w:r>
        <w:rPr>
          <w:rFonts w:ascii="ArialMT" w:hAnsi="ArialMT" w:cs="ArialMT"/>
          <w:color w:val="000000"/>
          <w:sz w:val="20"/>
          <w:szCs w:val="20"/>
        </w:rPr>
        <w:t>. If you choose to complete the survey on the survey’s</w:t>
      </w:r>
      <w:r>
        <w:rPr>
          <w:rFonts w:ascii="ArialMT" w:hAnsi="ArialMT" w:cs="ArialMT"/>
          <w:color w:val="000000"/>
          <w:sz w:val="20"/>
          <w:szCs w:val="20"/>
        </w:rPr>
        <w:t xml:space="preserve"> </w:t>
      </w:r>
      <w:r>
        <w:rPr>
          <w:rFonts w:ascii="ArialMT" w:hAnsi="ArialMT" w:cs="ArialMT"/>
          <w:color w:val="000000"/>
          <w:sz w:val="20"/>
          <w:szCs w:val="20"/>
        </w:rPr>
        <w:t>website:</w:t>
      </w:r>
    </w:p>
    <w:p w:rsidR="00C96146" w:rsidRDefault="00C96146" w:rsidP="00784303">
      <w:pPr>
        <w:autoSpaceDE w:val="0"/>
        <w:autoSpaceDN w:val="0"/>
        <w:adjustRightInd w:val="0"/>
        <w:rPr>
          <w:rFonts w:ascii="ArialMT" w:hAnsi="ArialMT" w:cs="ArialMT"/>
          <w:color w:val="000000"/>
          <w:sz w:val="20"/>
          <w:szCs w:val="20"/>
        </w:rPr>
      </w:pPr>
    </w:p>
    <w:p w:rsidR="00784303" w:rsidRDefault="00784303" w:rsidP="00784303">
      <w:pPr>
        <w:autoSpaceDE w:val="0"/>
        <w:autoSpaceDN w:val="0"/>
        <w:adjustRightInd w:val="0"/>
        <w:rPr>
          <w:rFonts w:ascii="ArialMT" w:hAnsi="ArialMT" w:cs="ArialMT"/>
          <w:color w:val="000000"/>
          <w:sz w:val="20"/>
          <w:szCs w:val="20"/>
        </w:rPr>
      </w:pPr>
      <w:r>
        <w:rPr>
          <w:rFonts w:ascii="ArialMT" w:hAnsi="ArialMT" w:cs="ArialMT"/>
          <w:color w:val="000000"/>
          <w:sz w:val="20"/>
          <w:szCs w:val="20"/>
        </w:rPr>
        <w:t>Go to: [SurveyLink]</w:t>
      </w:r>
    </w:p>
    <w:p w:rsidR="00784303" w:rsidRDefault="00784303" w:rsidP="00784303">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Enter this password: </w:t>
      </w:r>
    </w:p>
    <w:p w:rsidR="00784303" w:rsidRDefault="00784303" w:rsidP="00784303">
      <w:pPr>
        <w:autoSpaceDE w:val="0"/>
        <w:autoSpaceDN w:val="0"/>
        <w:adjustRightInd w:val="0"/>
        <w:rPr>
          <w:rFonts w:ascii="ArialMT" w:hAnsi="ArialMT" w:cs="ArialMT"/>
          <w:color w:val="000000"/>
          <w:sz w:val="20"/>
          <w:szCs w:val="20"/>
        </w:rPr>
      </w:pPr>
    </w:p>
    <w:p w:rsidR="00784303" w:rsidRDefault="00784303" w:rsidP="00784303">
      <w:pPr>
        <w:autoSpaceDE w:val="0"/>
        <w:autoSpaceDN w:val="0"/>
        <w:adjustRightInd w:val="0"/>
        <w:rPr>
          <w:rFonts w:ascii="ArialMT" w:hAnsi="ArialMT" w:cs="ArialMT"/>
          <w:color w:val="000000"/>
          <w:sz w:val="20"/>
          <w:szCs w:val="20"/>
        </w:rPr>
      </w:pPr>
      <w:r>
        <w:rPr>
          <w:rFonts w:ascii="Arial-BoldMT" w:hAnsi="Arial-BoldMT" w:cs="Arial-BoldMT"/>
          <w:b/>
          <w:bCs/>
          <w:color w:val="000000"/>
          <w:sz w:val="20"/>
          <w:szCs w:val="20"/>
        </w:rPr>
        <w:t>If you have any difficulty accessing</w:t>
      </w:r>
      <w:r>
        <w:rPr>
          <w:rFonts w:ascii="Arial-BoldMT" w:hAnsi="Arial-BoldMT" w:cs="Arial-BoldMT"/>
          <w:b/>
          <w:bCs/>
          <w:color w:val="000000"/>
          <w:sz w:val="20"/>
          <w:szCs w:val="20"/>
        </w:rPr>
        <w:t xml:space="preserve"> </w:t>
      </w:r>
      <w:r>
        <w:rPr>
          <w:rFonts w:ascii="Arial-BoldMT" w:hAnsi="Arial-BoldMT" w:cs="Arial-BoldMT"/>
          <w:b/>
          <w:bCs/>
          <w:color w:val="000000"/>
          <w:sz w:val="20"/>
          <w:szCs w:val="20"/>
        </w:rPr>
        <w:t xml:space="preserve">the web survey, please contact </w:t>
      </w:r>
      <w:r>
        <w:rPr>
          <w:rFonts w:ascii="Arial-BoldMT" w:hAnsi="Arial-BoldMT" w:cs="Arial-BoldMT"/>
          <w:b/>
          <w:bCs/>
          <w:color w:val="000000"/>
          <w:sz w:val="20"/>
          <w:szCs w:val="20"/>
        </w:rPr>
        <w:t xml:space="preserve">the committee at </w:t>
      </w:r>
      <w:hyperlink r:id="rId8" w:history="1">
        <w:r w:rsidRPr="00B8285F">
          <w:rPr>
            <w:rStyle w:val="Hyperlink"/>
            <w:rFonts w:ascii="Arial-BoldMT" w:hAnsi="Arial-BoldMT" w:cs="Arial-BoldMT"/>
            <w:b/>
            <w:bCs/>
            <w:sz w:val="20"/>
            <w:szCs w:val="20"/>
          </w:rPr>
          <w:t>applied.statistician@gmail.com</w:t>
        </w:r>
      </w:hyperlink>
      <w:r>
        <w:rPr>
          <w:rFonts w:ascii="ArialMT" w:hAnsi="ArialMT" w:cs="ArialMT"/>
          <w:color w:val="000000"/>
          <w:sz w:val="20"/>
          <w:szCs w:val="20"/>
        </w:rPr>
        <w:t xml:space="preserve">. </w:t>
      </w:r>
    </w:p>
    <w:p w:rsidR="00784303" w:rsidRDefault="00784303" w:rsidP="00784303">
      <w:pPr>
        <w:autoSpaceDE w:val="0"/>
        <w:autoSpaceDN w:val="0"/>
        <w:adjustRightInd w:val="0"/>
        <w:rPr>
          <w:rFonts w:ascii="ArialMT" w:hAnsi="ArialMT" w:cs="ArialMT"/>
          <w:color w:val="000000"/>
          <w:sz w:val="20"/>
          <w:szCs w:val="20"/>
        </w:rPr>
      </w:pPr>
    </w:p>
    <w:p w:rsidR="00784303" w:rsidRDefault="00784303" w:rsidP="00784303">
      <w:pPr>
        <w:autoSpaceDE w:val="0"/>
        <w:autoSpaceDN w:val="0"/>
        <w:adjustRightInd w:val="0"/>
        <w:rPr>
          <w:rFonts w:ascii="ArialMT" w:hAnsi="ArialMT" w:cs="ArialMT"/>
          <w:color w:val="000000"/>
          <w:sz w:val="20"/>
          <w:szCs w:val="20"/>
        </w:rPr>
      </w:pPr>
      <w:r>
        <w:rPr>
          <w:rFonts w:ascii="ArialMT" w:hAnsi="ArialMT" w:cs="ArialMT"/>
          <w:color w:val="000000"/>
          <w:sz w:val="20"/>
          <w:szCs w:val="20"/>
        </w:rPr>
        <w:t>Your participation is voluntary</w:t>
      </w:r>
      <w:r w:rsidR="002B2647">
        <w:rPr>
          <w:rFonts w:ascii="ArialMT" w:hAnsi="ArialMT" w:cs="ArialMT"/>
          <w:color w:val="000000"/>
          <w:sz w:val="20"/>
          <w:szCs w:val="20"/>
        </w:rPr>
        <w:t xml:space="preserve"> and </w:t>
      </w:r>
      <w:r>
        <w:rPr>
          <w:rFonts w:ascii="ArialMT" w:hAnsi="ArialMT" w:cs="ArialMT"/>
          <w:color w:val="000000"/>
          <w:sz w:val="20"/>
          <w:szCs w:val="20"/>
        </w:rPr>
        <w:t xml:space="preserve">we encourage you to make this special survey a priority. </w:t>
      </w:r>
    </w:p>
    <w:p w:rsidR="00784303" w:rsidRDefault="00784303" w:rsidP="00784303">
      <w:pPr>
        <w:autoSpaceDE w:val="0"/>
        <w:autoSpaceDN w:val="0"/>
        <w:adjustRightInd w:val="0"/>
        <w:rPr>
          <w:rFonts w:ascii="ArialMT" w:hAnsi="ArialMT" w:cs="ArialMT"/>
          <w:color w:val="000000"/>
          <w:sz w:val="20"/>
          <w:szCs w:val="20"/>
        </w:rPr>
      </w:pPr>
    </w:p>
    <w:p w:rsidR="00784303" w:rsidRDefault="00784303" w:rsidP="00784303">
      <w:pPr>
        <w:autoSpaceDE w:val="0"/>
        <w:autoSpaceDN w:val="0"/>
        <w:adjustRightInd w:val="0"/>
        <w:rPr>
          <w:rFonts w:ascii="ArialMT" w:hAnsi="ArialMT" w:cs="ArialMT"/>
          <w:color w:val="000000"/>
          <w:sz w:val="20"/>
          <w:szCs w:val="20"/>
        </w:rPr>
      </w:pPr>
      <w:r>
        <w:rPr>
          <w:rFonts w:ascii="ArialMT" w:hAnsi="ArialMT" w:cs="ArialMT"/>
          <w:color w:val="000000"/>
          <w:sz w:val="20"/>
          <w:szCs w:val="20"/>
        </w:rPr>
        <w:t>Sincerely,</w:t>
      </w:r>
    </w:p>
    <w:p w:rsidR="00784303" w:rsidRDefault="00784303" w:rsidP="00784303">
      <w:pPr>
        <w:autoSpaceDE w:val="0"/>
        <w:autoSpaceDN w:val="0"/>
        <w:adjustRightInd w:val="0"/>
        <w:rPr>
          <w:rFonts w:ascii="ArialMT" w:hAnsi="ArialMT" w:cs="ArialMT"/>
          <w:color w:val="000000"/>
          <w:sz w:val="20"/>
          <w:szCs w:val="20"/>
        </w:rPr>
      </w:pPr>
    </w:p>
    <w:p w:rsidR="00784303" w:rsidRDefault="00784303" w:rsidP="00784303">
      <w:pPr>
        <w:autoSpaceDE w:val="0"/>
        <w:autoSpaceDN w:val="0"/>
        <w:adjustRightInd w:val="0"/>
        <w:rPr>
          <w:rFonts w:ascii="ArialMT" w:hAnsi="ArialMT" w:cs="ArialMT"/>
          <w:color w:val="000000"/>
          <w:sz w:val="20"/>
          <w:szCs w:val="20"/>
        </w:rPr>
      </w:pPr>
      <w:r>
        <w:rPr>
          <w:rFonts w:ascii="ArialMT" w:hAnsi="ArialMT" w:cs="ArialMT"/>
          <w:color w:val="000000"/>
          <w:sz w:val="20"/>
          <w:szCs w:val="20"/>
        </w:rPr>
        <w:t>Erin Tanenbaum</w:t>
      </w:r>
      <w:r w:rsidR="00C96146">
        <w:rPr>
          <w:rFonts w:ascii="ArialMT" w:hAnsi="ArialMT" w:cs="ArialMT"/>
          <w:color w:val="000000"/>
          <w:sz w:val="20"/>
          <w:szCs w:val="20"/>
        </w:rPr>
        <w:t xml:space="preserve">, </w:t>
      </w:r>
      <w:r w:rsidR="002B2647">
        <w:rPr>
          <w:rFonts w:ascii="ArialMT" w:hAnsi="ArialMT" w:cs="ArialMT"/>
          <w:color w:val="000000"/>
          <w:sz w:val="20"/>
          <w:szCs w:val="20"/>
        </w:rPr>
        <w:t>Mark Otto, and the rest of</w:t>
      </w:r>
      <w:r w:rsidR="00C96146">
        <w:rPr>
          <w:rFonts w:ascii="ArialMT" w:hAnsi="ArialMT" w:cs="ArialMT"/>
          <w:color w:val="000000"/>
          <w:sz w:val="20"/>
          <w:szCs w:val="20"/>
        </w:rPr>
        <w:t xml:space="preserve"> the Committee on Applied Statisticians</w:t>
      </w:r>
    </w:p>
    <w:p w:rsidR="00784303" w:rsidRDefault="00784303" w:rsidP="00784303">
      <w:pPr>
        <w:autoSpaceDE w:val="0"/>
        <w:autoSpaceDN w:val="0"/>
        <w:adjustRightInd w:val="0"/>
        <w:rPr>
          <w:rFonts w:ascii="ArialMT" w:hAnsi="ArialMT" w:cs="ArialMT"/>
          <w:color w:val="000000"/>
          <w:sz w:val="20"/>
          <w:szCs w:val="20"/>
        </w:rPr>
      </w:pPr>
    </w:p>
    <w:p w:rsidR="002B2647" w:rsidRDefault="002B2647" w:rsidP="00784303">
      <w:pPr>
        <w:autoSpaceDE w:val="0"/>
        <w:autoSpaceDN w:val="0"/>
        <w:adjustRightInd w:val="0"/>
        <w:rPr>
          <w:rFonts w:ascii="ArialMT" w:hAnsi="ArialMT" w:cs="ArialMT"/>
          <w:color w:val="000000"/>
          <w:sz w:val="20"/>
          <w:szCs w:val="20"/>
        </w:rPr>
      </w:pPr>
    </w:p>
    <w:p w:rsidR="002B2647" w:rsidRDefault="002B2647" w:rsidP="002B2647">
      <w:p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To help protect your confidentiality, the surveys will not contain information that will personally identify you. Your name will not be associated with any information you provide unless you choose to provide your name. The results of this study will be used to shape our initiative and will be shared with the ASA. Summarized data may be summarized and disseminated at an upcoming JSM. </w:t>
      </w:r>
    </w:p>
    <w:p w:rsidR="002B2647" w:rsidRDefault="002B2647" w:rsidP="002B2647">
      <w:pPr>
        <w:autoSpaceDE w:val="0"/>
        <w:autoSpaceDN w:val="0"/>
        <w:adjustRightInd w:val="0"/>
        <w:rPr>
          <w:rFonts w:ascii="ArialMT" w:hAnsi="ArialMT" w:cs="ArialMT"/>
          <w:color w:val="000000"/>
          <w:sz w:val="20"/>
          <w:szCs w:val="20"/>
        </w:rPr>
      </w:pPr>
    </w:p>
    <w:p w:rsidR="002B2647" w:rsidRDefault="002B2647" w:rsidP="002B2647">
      <w:pPr>
        <w:autoSpaceDE w:val="0"/>
        <w:autoSpaceDN w:val="0"/>
        <w:adjustRightInd w:val="0"/>
        <w:rPr>
          <w:rFonts w:ascii="ArialMT" w:hAnsi="ArialMT" w:cs="ArialMT"/>
          <w:color w:val="000000"/>
          <w:sz w:val="20"/>
          <w:szCs w:val="20"/>
        </w:rPr>
      </w:pPr>
      <w:r>
        <w:rPr>
          <w:rFonts w:ascii="ArialMT" w:hAnsi="ArialMT" w:cs="ArialMT"/>
          <w:color w:val="000000"/>
          <w:sz w:val="20"/>
          <w:szCs w:val="20"/>
        </w:rPr>
        <w:t>Taking the survey indicates that you have read the above information and that you agree to participate.</w:t>
      </w:r>
    </w:p>
    <w:p w:rsidR="002B2647" w:rsidRDefault="002B2647" w:rsidP="002B2647">
      <w:pPr>
        <w:autoSpaceDE w:val="0"/>
        <w:autoSpaceDN w:val="0"/>
        <w:adjustRightInd w:val="0"/>
        <w:rPr>
          <w:rFonts w:ascii="ArialMT" w:hAnsi="ArialMT" w:cs="ArialMT"/>
          <w:color w:val="000000"/>
          <w:sz w:val="20"/>
          <w:szCs w:val="20"/>
        </w:rPr>
      </w:pPr>
      <w:r>
        <w:rPr>
          <w:rFonts w:ascii="ArialMT" w:hAnsi="ArialMT" w:cs="ArialMT"/>
          <w:color w:val="000000"/>
          <w:sz w:val="20"/>
          <w:szCs w:val="20"/>
        </w:rPr>
        <w:t>Thank you very much for your cooperation.</w:t>
      </w:r>
    </w:p>
    <w:p w:rsidR="002B2647" w:rsidRDefault="002B2647" w:rsidP="00784303">
      <w:pPr>
        <w:autoSpaceDE w:val="0"/>
        <w:autoSpaceDN w:val="0"/>
        <w:adjustRightInd w:val="0"/>
        <w:rPr>
          <w:rFonts w:ascii="ArialMT" w:hAnsi="ArialMT" w:cs="ArialMT"/>
          <w:color w:val="000000"/>
          <w:sz w:val="20"/>
          <w:szCs w:val="20"/>
        </w:rPr>
      </w:pPr>
    </w:p>
    <w:p w:rsidR="00784303" w:rsidRDefault="00784303" w:rsidP="00784303">
      <w:pPr>
        <w:autoSpaceDE w:val="0"/>
        <w:autoSpaceDN w:val="0"/>
        <w:adjustRightInd w:val="0"/>
        <w:rPr>
          <w:rFonts w:ascii="ArialMT" w:hAnsi="ArialMT" w:cs="ArialMT"/>
          <w:color w:val="000000"/>
          <w:sz w:val="20"/>
          <w:szCs w:val="20"/>
        </w:rPr>
      </w:pPr>
    </w:p>
    <w:p w:rsidR="00BA3B8A" w:rsidRDefault="00BA3B8A" w:rsidP="00784303">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2016</w:t>
      </w:r>
      <w:r>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Committee on Applied Statisticians Collaboration Assessment</w:t>
      </w:r>
      <w:r>
        <w:rPr>
          <w:rFonts w:ascii="TimesNewRomanPS-BoldMT" w:hAnsi="TimesNewRomanPS-BoldMT" w:cs="TimesNewRomanPS-BoldMT"/>
          <w:b/>
          <w:bCs/>
          <w:sz w:val="28"/>
          <w:szCs w:val="28"/>
        </w:rPr>
        <w:t xml:space="preserve"> Survey</w:t>
      </w:r>
    </w:p>
    <w:p w:rsidR="00BA3B8A" w:rsidRPr="00BA3B8A" w:rsidRDefault="00BA3B8A" w:rsidP="00BA3B8A">
      <w:pPr>
        <w:spacing w:before="100" w:beforeAutospacing="1" w:after="100" w:afterAutospacing="1"/>
        <w:jc w:val="both"/>
        <w:rPr>
          <w:rFonts w:ascii="Arial" w:hAnsi="Arial" w:cs="Arial"/>
          <w:color w:val="000000"/>
          <w:sz w:val="22"/>
          <w:szCs w:val="22"/>
        </w:rPr>
      </w:pPr>
      <w:r w:rsidRPr="00BA3B8A">
        <w:rPr>
          <w:rFonts w:ascii="Arial" w:hAnsi="Arial" w:cs="Arial"/>
          <w:color w:val="000000"/>
          <w:sz w:val="22"/>
          <w:szCs w:val="22"/>
        </w:rPr>
        <w:t xml:space="preserve">Welcome to the first ever </w:t>
      </w:r>
      <w:r w:rsidR="002B2647">
        <w:rPr>
          <w:rFonts w:ascii="Arial" w:hAnsi="Arial" w:cs="Arial"/>
          <w:color w:val="000000"/>
          <w:sz w:val="22"/>
          <w:szCs w:val="22"/>
        </w:rPr>
        <w:t xml:space="preserve">CAS </w:t>
      </w:r>
      <w:r w:rsidRPr="00BA3B8A">
        <w:rPr>
          <w:rFonts w:ascii="Arial" w:hAnsi="Arial" w:cs="Arial"/>
          <w:color w:val="000000"/>
          <w:sz w:val="22"/>
          <w:szCs w:val="22"/>
        </w:rPr>
        <w:t xml:space="preserve">survey on collaboration for statisticians. </w:t>
      </w:r>
      <w:r>
        <w:rPr>
          <w:rFonts w:ascii="Arial" w:hAnsi="Arial" w:cs="Arial"/>
          <w:color w:val="000000"/>
          <w:sz w:val="22"/>
          <w:szCs w:val="22"/>
        </w:rPr>
        <w:t xml:space="preserve">Please complete the following information about your background and current primary employment as a statistician. </w:t>
      </w:r>
    </w:p>
    <w:p w:rsidR="00BA3B8A" w:rsidRPr="00BA3B8A" w:rsidRDefault="00BA3B8A" w:rsidP="00BA3B8A">
      <w:pPr>
        <w:spacing w:before="100" w:beforeAutospacing="1" w:after="100" w:afterAutospacing="1"/>
        <w:jc w:val="both"/>
        <w:rPr>
          <w:rFonts w:ascii="Arial" w:hAnsi="Arial" w:cs="Arial"/>
          <w:color w:val="000000"/>
          <w:sz w:val="22"/>
          <w:szCs w:val="22"/>
        </w:rPr>
      </w:pPr>
      <w:r w:rsidRPr="00BA3B8A">
        <w:rPr>
          <w:rFonts w:ascii="Arial" w:hAnsi="Arial" w:cs="Arial"/>
          <w:color w:val="000000"/>
          <w:sz w:val="22"/>
          <w:szCs w:val="22"/>
        </w:rPr>
        <w:t xml:space="preserve"> </w:t>
      </w:r>
    </w:p>
    <w:p w:rsidR="00AA6553" w:rsidRPr="00C96146" w:rsidRDefault="00AA6553" w:rsidP="00C96146">
      <w:pPr>
        <w:pStyle w:val="ListParagraph"/>
        <w:numPr>
          <w:ilvl w:val="0"/>
          <w:numId w:val="7"/>
        </w:numPr>
        <w:jc w:val="both"/>
        <w:rPr>
          <w:rFonts w:ascii="Arial" w:hAnsi="Arial" w:cs="Arial"/>
          <w:b/>
          <w:i/>
          <w:color w:val="000000"/>
          <w:sz w:val="22"/>
          <w:szCs w:val="22"/>
          <w:u w:val="single"/>
        </w:rPr>
      </w:pPr>
      <w:bookmarkStart w:id="0" w:name="_GoBack"/>
      <w:bookmarkEnd w:id="0"/>
    </w:p>
    <w:p w:rsidR="001904A4" w:rsidRPr="00395476" w:rsidRDefault="001904A4" w:rsidP="00F1430D">
      <w:pPr>
        <w:spacing w:before="100" w:beforeAutospacing="1" w:after="100" w:afterAutospacing="1"/>
        <w:jc w:val="both"/>
        <w:rPr>
          <w:rFonts w:ascii="Arial" w:hAnsi="Arial" w:cs="Arial"/>
          <w:color w:val="000000"/>
          <w:sz w:val="22"/>
          <w:szCs w:val="22"/>
        </w:rPr>
      </w:pPr>
      <w:r w:rsidRPr="00395476">
        <w:rPr>
          <w:rFonts w:ascii="Arial" w:hAnsi="Arial" w:cs="Arial"/>
          <w:color w:val="000000"/>
          <w:sz w:val="22"/>
          <w:szCs w:val="22"/>
        </w:rPr>
        <w:t xml:space="preserve">For this study, a Statistician is defined as a person who is employee in academia, business, industry, government, or non-profit who has a degree (Bachelors, Masters, PhD) in statistics, biostatistics, or mathematical statistics OR has the equivalent of one year graduate course work </w:t>
      </w:r>
      <w:r w:rsidRPr="00395476">
        <w:rPr>
          <w:rFonts w:ascii="Arial" w:hAnsi="Arial" w:cs="Arial"/>
          <w:color w:val="000000"/>
          <w:sz w:val="22"/>
          <w:szCs w:val="22"/>
        </w:rPr>
        <w:lastRenderedPageBreak/>
        <w:t>in academic statistics (including Federal Government employees who meet the education requirements for a Mathematical Statistician),</w:t>
      </w:r>
    </w:p>
    <w:p w:rsidR="001904A4" w:rsidRPr="00395476" w:rsidRDefault="001904A4" w:rsidP="00F1430D">
      <w:pPr>
        <w:spacing w:before="100" w:beforeAutospacing="1" w:after="100" w:afterAutospacing="1"/>
        <w:jc w:val="both"/>
        <w:rPr>
          <w:rFonts w:ascii="Arial" w:hAnsi="Arial" w:cs="Arial"/>
          <w:color w:val="000000"/>
          <w:sz w:val="22"/>
          <w:szCs w:val="22"/>
        </w:rPr>
      </w:pPr>
      <w:r w:rsidRPr="00395476">
        <w:rPr>
          <w:rFonts w:ascii="Arial" w:hAnsi="Arial" w:cs="Arial"/>
          <w:color w:val="000000"/>
          <w:sz w:val="22"/>
          <w:szCs w:val="22"/>
        </w:rPr>
        <w:t>AND</w:t>
      </w:r>
    </w:p>
    <w:p w:rsidR="001904A4" w:rsidRDefault="001904A4" w:rsidP="00F1430D">
      <w:pPr>
        <w:spacing w:before="100" w:beforeAutospacing="1" w:after="100" w:afterAutospacing="1"/>
        <w:jc w:val="both"/>
        <w:rPr>
          <w:rFonts w:ascii="Arial" w:hAnsi="Arial" w:cs="Arial"/>
          <w:color w:val="000000"/>
          <w:sz w:val="22"/>
          <w:szCs w:val="22"/>
        </w:rPr>
      </w:pPr>
      <w:r w:rsidRPr="00395476">
        <w:rPr>
          <w:rFonts w:ascii="Arial" w:hAnsi="Arial" w:cs="Arial"/>
          <w:color w:val="000000"/>
          <w:sz w:val="22"/>
          <w:szCs w:val="22"/>
        </w:rPr>
        <w:t>Currently uses statistical reasoning or performs statistical analyses (includes supervision of statisticians) as part of their job.</w:t>
      </w:r>
    </w:p>
    <w:p w:rsidR="001904A4" w:rsidRPr="00C96146" w:rsidRDefault="001904A4" w:rsidP="00C96146">
      <w:pPr>
        <w:spacing w:before="100" w:beforeAutospacing="1" w:after="100" w:afterAutospacing="1"/>
        <w:jc w:val="both"/>
        <w:rPr>
          <w:rFonts w:ascii="Arial" w:hAnsi="Arial" w:cs="Arial"/>
          <w:b/>
          <w:i/>
          <w:color w:val="000000"/>
          <w:sz w:val="22"/>
          <w:szCs w:val="22"/>
          <w:u w:val="single"/>
        </w:rPr>
      </w:pPr>
      <w:r w:rsidRPr="00C96146">
        <w:rPr>
          <w:rFonts w:ascii="Arial" w:hAnsi="Arial" w:cs="Arial"/>
          <w:color w:val="000000"/>
          <w:sz w:val="22"/>
          <w:szCs w:val="22"/>
        </w:rPr>
        <w:t>Based on the definition above, are you currently employed as a statistician?</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Yes</w:t>
      </w:r>
    </w:p>
    <w:p w:rsidR="00AA6553" w:rsidRDefault="00F1430D" w:rsidP="00AA6553">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If No (or Not Sure) please specify</w:t>
      </w:r>
    </w:p>
    <w:p w:rsidR="00F1430D" w:rsidRDefault="00F1430D" w:rsidP="00F1430D">
      <w:pPr>
        <w:pStyle w:val="ListParagraph"/>
        <w:numPr>
          <w:ilvl w:val="0"/>
          <w:numId w:val="2"/>
        </w:numPr>
        <w:jc w:val="both"/>
        <w:rPr>
          <w:rFonts w:ascii="Arial" w:hAnsi="Arial" w:cs="Arial"/>
          <w:color w:val="000000"/>
          <w:sz w:val="22"/>
          <w:szCs w:val="22"/>
        </w:rPr>
      </w:pPr>
      <w:r w:rsidRPr="00395476">
        <w:rPr>
          <w:rFonts w:ascii="Arial" w:hAnsi="Arial" w:cs="Arial"/>
          <w:color w:val="000000"/>
          <w:sz w:val="22"/>
          <w:szCs w:val="22"/>
        </w:rPr>
        <w:t>What is your highest educational degree completed?</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Bachelors</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Masters</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Doctorate</w:t>
      </w:r>
    </w:p>
    <w:p w:rsidR="00F1430D" w:rsidRDefault="00F1430D" w:rsidP="00F1430D">
      <w:pPr>
        <w:pStyle w:val="ListParagraph"/>
        <w:numPr>
          <w:ilvl w:val="0"/>
          <w:numId w:val="2"/>
        </w:numPr>
        <w:jc w:val="both"/>
        <w:rPr>
          <w:rFonts w:ascii="Arial" w:hAnsi="Arial" w:cs="Arial"/>
          <w:color w:val="000000"/>
          <w:sz w:val="22"/>
          <w:szCs w:val="22"/>
        </w:rPr>
      </w:pPr>
      <w:r>
        <w:rPr>
          <w:rFonts w:ascii="Arial" w:hAnsi="Arial" w:cs="Arial"/>
          <w:color w:val="000000"/>
          <w:sz w:val="22"/>
          <w:szCs w:val="22"/>
        </w:rPr>
        <w:t>What is your gender?</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Male</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Female</w:t>
      </w:r>
    </w:p>
    <w:p w:rsidR="00F1430D" w:rsidRDefault="00F1430D" w:rsidP="00F1430D">
      <w:pPr>
        <w:pStyle w:val="ListParagraph"/>
        <w:numPr>
          <w:ilvl w:val="0"/>
          <w:numId w:val="2"/>
        </w:numPr>
        <w:jc w:val="both"/>
        <w:rPr>
          <w:rFonts w:ascii="Arial" w:hAnsi="Arial" w:cs="Arial"/>
          <w:color w:val="000000"/>
          <w:sz w:val="22"/>
          <w:szCs w:val="22"/>
        </w:rPr>
      </w:pPr>
      <w:r>
        <w:rPr>
          <w:rFonts w:ascii="Arial" w:hAnsi="Arial" w:cs="Arial"/>
          <w:color w:val="000000"/>
          <w:sz w:val="22"/>
          <w:szCs w:val="22"/>
        </w:rPr>
        <w:t>What is the first year you were ever employed part-time or full time (excluding internships) as a statistician?</w:t>
      </w:r>
    </w:p>
    <w:p w:rsidR="00F1430D" w:rsidRDefault="00F1430D" w:rsidP="00F1430D">
      <w:pPr>
        <w:pStyle w:val="ListParagraph"/>
        <w:numPr>
          <w:ilvl w:val="0"/>
          <w:numId w:val="2"/>
        </w:numPr>
        <w:jc w:val="both"/>
        <w:rPr>
          <w:rFonts w:ascii="Arial" w:hAnsi="Arial" w:cs="Arial"/>
          <w:color w:val="000000"/>
          <w:sz w:val="22"/>
          <w:szCs w:val="22"/>
        </w:rPr>
      </w:pPr>
      <w:r>
        <w:rPr>
          <w:rFonts w:ascii="Arial" w:hAnsi="Arial" w:cs="Arial"/>
          <w:color w:val="000000"/>
          <w:sz w:val="22"/>
          <w:szCs w:val="22"/>
        </w:rPr>
        <w:t>If your current position full-time or part-time?</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Full-time</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Part-time</w:t>
      </w:r>
    </w:p>
    <w:p w:rsidR="00F1430D" w:rsidRDefault="00F1430D" w:rsidP="00F1430D">
      <w:pPr>
        <w:pStyle w:val="ListParagraph"/>
        <w:numPr>
          <w:ilvl w:val="0"/>
          <w:numId w:val="2"/>
        </w:numPr>
        <w:jc w:val="both"/>
        <w:rPr>
          <w:rFonts w:ascii="Arial" w:hAnsi="Arial" w:cs="Arial"/>
          <w:color w:val="000000"/>
          <w:sz w:val="22"/>
          <w:szCs w:val="22"/>
        </w:rPr>
      </w:pPr>
      <w:r w:rsidRPr="00395476">
        <w:rPr>
          <w:rFonts w:ascii="Arial" w:hAnsi="Arial" w:cs="Arial"/>
          <w:color w:val="000000"/>
          <w:sz w:val="22"/>
          <w:szCs w:val="22"/>
        </w:rPr>
        <w:t>Does your current position include managerial responsibilities? (Managerial responsibility may include budget and hiring responsibilities, conducting performance appraisals, etc. A technical team leader is not considered to have managerial responsibilities).</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Yes</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No</w:t>
      </w:r>
    </w:p>
    <w:p w:rsidR="00F1430D" w:rsidRDefault="00F1430D" w:rsidP="00F1430D">
      <w:pPr>
        <w:pStyle w:val="ListParagraph"/>
        <w:numPr>
          <w:ilvl w:val="0"/>
          <w:numId w:val="2"/>
        </w:numPr>
        <w:jc w:val="both"/>
        <w:rPr>
          <w:rFonts w:ascii="Arial" w:hAnsi="Arial" w:cs="Arial"/>
          <w:color w:val="000000"/>
          <w:sz w:val="22"/>
          <w:szCs w:val="22"/>
        </w:rPr>
      </w:pPr>
      <w:r>
        <w:rPr>
          <w:rFonts w:ascii="Arial" w:hAnsi="Arial" w:cs="Arial"/>
          <w:color w:val="000000"/>
          <w:sz w:val="22"/>
          <w:szCs w:val="22"/>
        </w:rPr>
        <w:t>Where are you currently residing?</w:t>
      </w:r>
    </w:p>
    <w:tbl>
      <w:tblPr>
        <w:tblW w:w="3120" w:type="dxa"/>
        <w:tblInd w:w="558" w:type="dxa"/>
        <w:tblLook w:val="04A0" w:firstRow="1" w:lastRow="0" w:firstColumn="1" w:lastColumn="0" w:noHBand="0" w:noVBand="1"/>
      </w:tblPr>
      <w:tblGrid>
        <w:gridCol w:w="3120"/>
      </w:tblGrid>
      <w:tr w:rsidR="001904A4" w:rsidRPr="00395476" w:rsidTr="00F1430D">
        <w:trPr>
          <w:trHeight w:val="288"/>
        </w:trPr>
        <w:tc>
          <w:tcPr>
            <w:tcW w:w="3120" w:type="dxa"/>
            <w:shd w:val="clear" w:color="auto" w:fill="CCCCCC"/>
            <w:vAlign w:val="center"/>
            <w:hideMark/>
          </w:tcPr>
          <w:p w:rsidR="001904A4" w:rsidRPr="00395476" w:rsidRDefault="00F1430D" w:rsidP="00F1430D">
            <w:pPr>
              <w:spacing w:before="100" w:beforeAutospacing="1"/>
              <w:jc w:val="both"/>
              <w:rPr>
                <w:rFonts w:ascii="Arial" w:hAnsi="Arial" w:cs="Arial"/>
                <w:sz w:val="22"/>
                <w:szCs w:val="22"/>
              </w:rPr>
            </w:pPr>
            <w:r>
              <w:rPr>
                <w:rFonts w:ascii="Arial" w:hAnsi="Arial" w:cs="Arial"/>
                <w:sz w:val="22"/>
                <w:szCs w:val="22"/>
              </w:rPr>
              <w:t>I</w:t>
            </w:r>
            <w:r w:rsidR="001904A4" w:rsidRPr="00395476">
              <w:rPr>
                <w:rFonts w:ascii="Arial" w:hAnsi="Arial" w:cs="Arial"/>
                <w:sz w:val="22"/>
                <w:szCs w:val="22"/>
              </w:rPr>
              <w:t>nternational - Africa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International - Asia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International - Europe</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International - South America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Not in the US but in North America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International - Australia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US Territory</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AL</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AK</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AZ</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AR</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CA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CO</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CT</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DE</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FL</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lastRenderedPageBreak/>
              <w:t>GA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HI</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ID</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IL</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IN</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IA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KS</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KY</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LA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ME</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MD</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MA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MI</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MN</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MS</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MO</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MT</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NE</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NV</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NH</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NJ</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NM</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NY</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NC</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ND</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OH</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OK</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OR</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PA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RI</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SC</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SD</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TN</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TX</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UT</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VT</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VA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WA</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WV</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WI</w:t>
            </w:r>
          </w:p>
        </w:tc>
      </w:tr>
      <w:tr w:rsidR="001904A4" w:rsidRPr="00395476" w:rsidTr="00F1430D">
        <w:trPr>
          <w:trHeight w:val="288"/>
        </w:trPr>
        <w:tc>
          <w:tcPr>
            <w:tcW w:w="3120" w:type="dxa"/>
            <w:shd w:val="clear" w:color="auto" w:fill="CCCCCC"/>
            <w:vAlign w:val="center"/>
            <w:hideMark/>
          </w:tcPr>
          <w:p w:rsidR="001904A4" w:rsidRPr="00395476" w:rsidRDefault="001904A4" w:rsidP="00F1430D">
            <w:pPr>
              <w:spacing w:before="100" w:beforeAutospacing="1"/>
              <w:jc w:val="both"/>
              <w:rPr>
                <w:rFonts w:ascii="Arial" w:hAnsi="Arial" w:cs="Arial"/>
                <w:sz w:val="22"/>
                <w:szCs w:val="22"/>
              </w:rPr>
            </w:pPr>
            <w:r w:rsidRPr="00395476">
              <w:rPr>
                <w:rFonts w:ascii="Arial" w:hAnsi="Arial" w:cs="Arial"/>
                <w:sz w:val="22"/>
                <w:szCs w:val="22"/>
              </w:rPr>
              <w:t>WY</w:t>
            </w:r>
          </w:p>
        </w:tc>
      </w:tr>
    </w:tbl>
    <w:p w:rsidR="00F1430D" w:rsidRDefault="00F1430D" w:rsidP="00F1430D">
      <w:pPr>
        <w:pStyle w:val="ListParagraph"/>
        <w:numPr>
          <w:ilvl w:val="0"/>
          <w:numId w:val="2"/>
        </w:numPr>
        <w:jc w:val="both"/>
        <w:rPr>
          <w:rFonts w:ascii="Arial" w:hAnsi="Arial" w:cs="Arial"/>
          <w:color w:val="000000"/>
          <w:sz w:val="22"/>
          <w:szCs w:val="22"/>
        </w:rPr>
      </w:pPr>
      <w:r w:rsidRPr="00395476">
        <w:rPr>
          <w:rFonts w:ascii="Arial" w:hAnsi="Arial" w:cs="Arial"/>
          <w:color w:val="000000"/>
          <w:sz w:val="22"/>
          <w:szCs w:val="22"/>
        </w:rPr>
        <w:t>What choice best describes your current employer?</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Federal Government</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State or Local Government</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lastRenderedPageBreak/>
        <w:t>For-Profit Business, Organization, or Industry</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Non-Profit Business, Organization, or Industry</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Self Employed/Private Consultant</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Academic Institute</w:t>
      </w:r>
    </w:p>
    <w:p w:rsidR="00F1430D" w:rsidRDefault="00F1430D" w:rsidP="00F1430D">
      <w:pPr>
        <w:pStyle w:val="ListParagraph"/>
        <w:numPr>
          <w:ilvl w:val="1"/>
          <w:numId w:val="2"/>
        </w:numPr>
        <w:jc w:val="both"/>
        <w:rPr>
          <w:rFonts w:ascii="Arial" w:hAnsi="Arial" w:cs="Arial"/>
          <w:color w:val="000000"/>
          <w:sz w:val="22"/>
          <w:szCs w:val="22"/>
        </w:rPr>
      </w:pPr>
      <w:r>
        <w:rPr>
          <w:rFonts w:ascii="Arial" w:hAnsi="Arial" w:cs="Arial"/>
          <w:color w:val="000000"/>
          <w:sz w:val="22"/>
          <w:szCs w:val="22"/>
        </w:rPr>
        <w:t>Other (please specify)</w:t>
      </w:r>
    </w:p>
    <w:p w:rsidR="00F1430D" w:rsidRDefault="00F1430D" w:rsidP="00F1430D">
      <w:pPr>
        <w:pStyle w:val="ListParagraph"/>
        <w:jc w:val="both"/>
        <w:rPr>
          <w:rFonts w:ascii="Arial" w:hAnsi="Arial" w:cs="Arial"/>
          <w:color w:val="000000"/>
          <w:sz w:val="22"/>
          <w:szCs w:val="22"/>
        </w:rPr>
      </w:pPr>
    </w:p>
    <w:p w:rsidR="00395476" w:rsidRDefault="00F1430D" w:rsidP="00746506">
      <w:pPr>
        <w:pStyle w:val="NormalWeb"/>
        <w:numPr>
          <w:ilvl w:val="0"/>
          <w:numId w:val="2"/>
        </w:numPr>
        <w:jc w:val="both"/>
        <w:rPr>
          <w:rFonts w:ascii="Arial" w:hAnsi="Arial" w:cs="Arial"/>
          <w:color w:val="000000"/>
          <w:sz w:val="22"/>
          <w:szCs w:val="22"/>
        </w:rPr>
      </w:pPr>
      <w:r>
        <w:rPr>
          <w:rFonts w:ascii="Arial" w:hAnsi="Arial" w:cs="Arial"/>
          <w:color w:val="000000"/>
          <w:sz w:val="22"/>
          <w:szCs w:val="22"/>
        </w:rPr>
        <w:t>T</w:t>
      </w:r>
      <w:r w:rsidR="00395476" w:rsidRPr="00395476">
        <w:rPr>
          <w:rFonts w:ascii="Arial" w:hAnsi="Arial" w:cs="Arial"/>
          <w:color w:val="000000"/>
          <w:sz w:val="22"/>
          <w:szCs w:val="22"/>
        </w:rPr>
        <w:t xml:space="preserve">he Committee </w:t>
      </w:r>
      <w:r w:rsidR="002B2647">
        <w:rPr>
          <w:rFonts w:ascii="Arial" w:hAnsi="Arial" w:cs="Arial"/>
          <w:color w:val="000000"/>
          <w:sz w:val="22"/>
          <w:szCs w:val="22"/>
        </w:rPr>
        <w:t xml:space="preserve">has started a new </w:t>
      </w:r>
      <w:r w:rsidR="002B2647" w:rsidRPr="002B2647">
        <w:rPr>
          <w:rFonts w:ascii="Arial" w:hAnsi="Arial" w:cs="Arial"/>
          <w:b/>
          <w:color w:val="000000"/>
          <w:sz w:val="22"/>
          <w:szCs w:val="22"/>
        </w:rPr>
        <w:t>Collaboration Initiative</w:t>
      </w:r>
      <w:r w:rsidR="002B2647">
        <w:rPr>
          <w:rFonts w:ascii="Arial" w:hAnsi="Arial" w:cs="Arial"/>
          <w:color w:val="000000"/>
          <w:sz w:val="22"/>
          <w:szCs w:val="22"/>
        </w:rPr>
        <w:t xml:space="preserve"> where we will build and disseminate a toolbox for all ASA members and statisticians. The toolbox will include hands-on trainings from the “</w:t>
      </w:r>
      <w:r w:rsidR="00395476" w:rsidRPr="00395476">
        <w:rPr>
          <w:rFonts w:ascii="Arial" w:hAnsi="Arial" w:cs="Arial"/>
          <w:color w:val="000000"/>
          <w:sz w:val="22"/>
          <w:szCs w:val="22"/>
        </w:rPr>
        <w:t>Collaboration Best Practic</w:t>
      </w:r>
      <w:r>
        <w:rPr>
          <w:rFonts w:ascii="Arial" w:hAnsi="Arial" w:cs="Arial"/>
          <w:color w:val="000000"/>
          <w:sz w:val="22"/>
          <w:szCs w:val="22"/>
        </w:rPr>
        <w:t>es</w:t>
      </w:r>
      <w:r w:rsidR="002B2647">
        <w:rPr>
          <w:rFonts w:ascii="Arial" w:hAnsi="Arial" w:cs="Arial"/>
          <w:color w:val="000000"/>
          <w:sz w:val="22"/>
          <w:szCs w:val="22"/>
        </w:rPr>
        <w:t>” principles outlined below</w:t>
      </w:r>
      <w:r w:rsidR="00395476" w:rsidRPr="00395476">
        <w:rPr>
          <w:rFonts w:ascii="Arial" w:hAnsi="Arial" w:cs="Arial"/>
          <w:color w:val="000000"/>
          <w:sz w:val="22"/>
          <w:szCs w:val="22"/>
        </w:rPr>
        <w:t xml:space="preserve">. </w:t>
      </w:r>
    </w:p>
    <w:p w:rsidR="00F1430D" w:rsidRPr="00F1430D" w:rsidRDefault="00F1430D" w:rsidP="00F1430D">
      <w:pPr>
        <w:pStyle w:val="NormalWeb"/>
        <w:numPr>
          <w:ilvl w:val="0"/>
          <w:numId w:val="4"/>
        </w:numPr>
        <w:jc w:val="both"/>
        <w:rPr>
          <w:rFonts w:ascii="Arial" w:hAnsi="Arial" w:cs="Arial"/>
          <w:sz w:val="22"/>
          <w:szCs w:val="22"/>
        </w:rPr>
      </w:pPr>
      <w:r w:rsidRPr="00F1430D">
        <w:rPr>
          <w:rFonts w:ascii="Arial" w:hAnsi="Arial" w:cs="Arial"/>
          <w:b/>
          <w:bCs/>
          <w:color w:val="000000"/>
          <w:sz w:val="22"/>
          <w:szCs w:val="22"/>
          <w:u w:val="single"/>
        </w:rPr>
        <w:t>Look for common ground</w:t>
      </w:r>
      <w:r w:rsidRPr="00395476">
        <w:rPr>
          <w:rFonts w:ascii="Arial" w:hAnsi="Arial" w:cs="Arial"/>
          <w:b/>
          <w:bCs/>
          <w:color w:val="000000"/>
          <w:sz w:val="22"/>
          <w:szCs w:val="22"/>
        </w:rPr>
        <w:t>:</w:t>
      </w:r>
      <w:r w:rsidRPr="00395476">
        <w:rPr>
          <w:rFonts w:ascii="Arial" w:hAnsi="Arial" w:cs="Arial"/>
          <w:color w:val="000000"/>
          <w:sz w:val="22"/>
          <w:szCs w:val="22"/>
        </w:rPr>
        <w:t xml:space="preserve"> find shared values, personal experiences, receive/give feedback, be willing to accept differences in perception and opinions</w:t>
      </w:r>
    </w:p>
    <w:p w:rsidR="00F1430D" w:rsidRPr="00F1430D" w:rsidRDefault="00F1430D" w:rsidP="00F1430D">
      <w:pPr>
        <w:pStyle w:val="NormalWeb"/>
        <w:numPr>
          <w:ilvl w:val="0"/>
          <w:numId w:val="4"/>
        </w:numPr>
        <w:jc w:val="both"/>
        <w:rPr>
          <w:rFonts w:ascii="Arial" w:hAnsi="Arial" w:cs="Arial"/>
          <w:sz w:val="22"/>
          <w:szCs w:val="22"/>
        </w:rPr>
      </w:pPr>
      <w:r w:rsidRPr="00F1430D">
        <w:rPr>
          <w:rFonts w:ascii="Arial" w:hAnsi="Arial" w:cs="Arial"/>
          <w:b/>
          <w:bCs/>
          <w:color w:val="000000"/>
          <w:sz w:val="22"/>
          <w:szCs w:val="22"/>
          <w:u w:val="single"/>
        </w:rPr>
        <w:t>Learn about others</w:t>
      </w:r>
      <w:r w:rsidRPr="00395476">
        <w:rPr>
          <w:rFonts w:ascii="Arial" w:hAnsi="Arial" w:cs="Arial"/>
          <w:b/>
          <w:bCs/>
          <w:color w:val="000000"/>
          <w:sz w:val="22"/>
          <w:szCs w:val="22"/>
        </w:rPr>
        <w:t>:</w:t>
      </w:r>
      <w:r w:rsidRPr="00395476">
        <w:rPr>
          <w:rFonts w:ascii="Arial" w:hAnsi="Arial" w:cs="Arial"/>
          <w:color w:val="000000"/>
          <w:sz w:val="22"/>
          <w:szCs w:val="22"/>
        </w:rPr>
        <w:t xml:space="preserve"> consider their perspectives and needs, appeal to the highest motives, let others express themselves freely</w:t>
      </w:r>
    </w:p>
    <w:p w:rsidR="00F1430D" w:rsidRPr="00F1430D" w:rsidRDefault="00F1430D" w:rsidP="00F1430D">
      <w:pPr>
        <w:pStyle w:val="NormalWeb"/>
        <w:numPr>
          <w:ilvl w:val="0"/>
          <w:numId w:val="4"/>
        </w:numPr>
        <w:jc w:val="both"/>
        <w:rPr>
          <w:rFonts w:ascii="Arial" w:hAnsi="Arial" w:cs="Arial"/>
          <w:sz w:val="22"/>
          <w:szCs w:val="22"/>
        </w:rPr>
      </w:pPr>
      <w:r w:rsidRPr="00F1430D">
        <w:rPr>
          <w:rFonts w:ascii="Arial" w:hAnsi="Arial" w:cs="Arial"/>
          <w:b/>
          <w:bCs/>
          <w:color w:val="000000"/>
          <w:sz w:val="22"/>
          <w:szCs w:val="22"/>
          <w:u w:val="single"/>
        </w:rPr>
        <w:t>Critique results, not people</w:t>
      </w:r>
      <w:r w:rsidRPr="00395476">
        <w:rPr>
          <w:rFonts w:ascii="Arial" w:hAnsi="Arial" w:cs="Arial"/>
          <w:b/>
          <w:bCs/>
          <w:color w:val="000000"/>
          <w:sz w:val="22"/>
          <w:szCs w:val="22"/>
        </w:rPr>
        <w:t>:</w:t>
      </w:r>
      <w:r w:rsidRPr="00395476">
        <w:rPr>
          <w:rFonts w:ascii="Arial" w:hAnsi="Arial" w:cs="Arial"/>
          <w:color w:val="000000"/>
          <w:sz w:val="22"/>
          <w:szCs w:val="22"/>
        </w:rPr>
        <w:t xml:space="preserve"> don’t show personal hostility, make others feel good</w:t>
      </w:r>
    </w:p>
    <w:p w:rsidR="00F1430D" w:rsidRPr="00F1430D" w:rsidRDefault="00F1430D" w:rsidP="00F1430D">
      <w:pPr>
        <w:pStyle w:val="NormalWeb"/>
        <w:numPr>
          <w:ilvl w:val="0"/>
          <w:numId w:val="4"/>
        </w:numPr>
        <w:jc w:val="both"/>
        <w:rPr>
          <w:rFonts w:ascii="Arial" w:hAnsi="Arial" w:cs="Arial"/>
          <w:sz w:val="22"/>
          <w:szCs w:val="22"/>
        </w:rPr>
      </w:pPr>
      <w:r w:rsidRPr="00F1430D">
        <w:rPr>
          <w:rFonts w:ascii="Arial" w:hAnsi="Arial" w:cs="Arial"/>
          <w:b/>
          <w:bCs/>
          <w:color w:val="000000"/>
          <w:sz w:val="22"/>
          <w:szCs w:val="22"/>
          <w:u w:val="single"/>
        </w:rPr>
        <w:t>Give and get respect</w:t>
      </w:r>
      <w:r w:rsidRPr="00395476">
        <w:rPr>
          <w:rFonts w:ascii="Arial" w:hAnsi="Arial" w:cs="Arial"/>
          <w:b/>
          <w:bCs/>
          <w:color w:val="000000"/>
          <w:sz w:val="22"/>
          <w:szCs w:val="22"/>
        </w:rPr>
        <w:t>:</w:t>
      </w:r>
      <w:r w:rsidRPr="00395476">
        <w:rPr>
          <w:rFonts w:ascii="Arial" w:hAnsi="Arial" w:cs="Arial"/>
          <w:color w:val="000000"/>
          <w:sz w:val="22"/>
          <w:szCs w:val="22"/>
        </w:rPr>
        <w:t xml:space="preserve"> show respect for others' opinions, be responsive to emotions, remain tactful</w:t>
      </w:r>
    </w:p>
    <w:p w:rsidR="00F1430D" w:rsidRPr="00F1430D" w:rsidRDefault="00F1430D" w:rsidP="00F1430D">
      <w:pPr>
        <w:pStyle w:val="NormalWeb"/>
        <w:numPr>
          <w:ilvl w:val="0"/>
          <w:numId w:val="4"/>
        </w:numPr>
        <w:jc w:val="both"/>
        <w:rPr>
          <w:rFonts w:ascii="Arial" w:hAnsi="Arial" w:cs="Arial"/>
          <w:sz w:val="22"/>
          <w:szCs w:val="22"/>
        </w:rPr>
      </w:pPr>
      <w:r w:rsidRPr="00F1430D">
        <w:rPr>
          <w:rFonts w:ascii="Arial" w:hAnsi="Arial" w:cs="Arial"/>
          <w:b/>
          <w:bCs/>
          <w:color w:val="000000"/>
          <w:sz w:val="22"/>
          <w:szCs w:val="22"/>
          <w:u w:val="single"/>
        </w:rPr>
        <w:t>Proceed slowly</w:t>
      </w:r>
      <w:r w:rsidRPr="00395476">
        <w:rPr>
          <w:rFonts w:ascii="Arial" w:hAnsi="Arial" w:cs="Arial"/>
          <w:b/>
          <w:bCs/>
          <w:color w:val="000000"/>
          <w:sz w:val="22"/>
          <w:szCs w:val="22"/>
        </w:rPr>
        <w:t>:</w:t>
      </w:r>
      <w:r w:rsidRPr="00395476">
        <w:rPr>
          <w:rFonts w:ascii="Arial" w:hAnsi="Arial" w:cs="Arial"/>
          <w:color w:val="000000"/>
          <w:sz w:val="22"/>
          <w:szCs w:val="22"/>
        </w:rPr>
        <w:t xml:space="preserve"> one idea at a time, seek consensus (understanding and acceptance of decisions) before proceeding. stay organized with agendas</w:t>
      </w:r>
    </w:p>
    <w:p w:rsidR="00F1430D" w:rsidRPr="00F1430D" w:rsidRDefault="00F1430D" w:rsidP="00F1430D">
      <w:pPr>
        <w:pStyle w:val="NormalWeb"/>
        <w:numPr>
          <w:ilvl w:val="0"/>
          <w:numId w:val="4"/>
        </w:numPr>
        <w:jc w:val="both"/>
        <w:rPr>
          <w:rFonts w:ascii="Arial" w:hAnsi="Arial" w:cs="Arial"/>
          <w:sz w:val="22"/>
          <w:szCs w:val="22"/>
        </w:rPr>
      </w:pPr>
      <w:r w:rsidRPr="00F1430D">
        <w:rPr>
          <w:rFonts w:ascii="Arial" w:hAnsi="Arial" w:cs="Arial"/>
          <w:b/>
          <w:bCs/>
          <w:color w:val="000000"/>
          <w:sz w:val="22"/>
          <w:szCs w:val="22"/>
          <w:u w:val="single"/>
        </w:rPr>
        <w:t>Be explicit and clear</w:t>
      </w:r>
      <w:r w:rsidRPr="00395476">
        <w:rPr>
          <w:rFonts w:ascii="Arial" w:hAnsi="Arial" w:cs="Arial"/>
          <w:b/>
          <w:bCs/>
          <w:color w:val="000000"/>
          <w:sz w:val="22"/>
          <w:szCs w:val="22"/>
        </w:rPr>
        <w:t>:</w:t>
      </w:r>
      <w:r w:rsidRPr="00395476">
        <w:rPr>
          <w:rFonts w:ascii="Arial" w:hAnsi="Arial" w:cs="Arial"/>
          <w:color w:val="000000"/>
          <w:sz w:val="22"/>
          <w:szCs w:val="22"/>
        </w:rPr>
        <w:t xml:space="preserve"> share your ideas and feelings, pay attention to nonverbal communication, speak clearly, make eye contact</w:t>
      </w:r>
    </w:p>
    <w:p w:rsidR="00C96146" w:rsidRDefault="00F1430D" w:rsidP="00C96146">
      <w:pPr>
        <w:pStyle w:val="NormalWeb"/>
        <w:numPr>
          <w:ilvl w:val="0"/>
          <w:numId w:val="4"/>
        </w:numPr>
        <w:jc w:val="both"/>
        <w:rPr>
          <w:rFonts w:ascii="Arial" w:hAnsi="Arial" w:cs="Arial"/>
          <w:sz w:val="22"/>
          <w:szCs w:val="22"/>
        </w:rPr>
      </w:pPr>
      <w:r w:rsidRPr="00F1430D">
        <w:rPr>
          <w:rFonts w:ascii="Arial" w:hAnsi="Arial" w:cs="Arial"/>
          <w:b/>
          <w:bCs/>
          <w:color w:val="000000"/>
          <w:sz w:val="22"/>
          <w:szCs w:val="22"/>
          <w:u w:val="single"/>
        </w:rPr>
        <w:t>Remember the five "Cs" of communication</w:t>
      </w:r>
      <w:r w:rsidRPr="00395476">
        <w:rPr>
          <w:rFonts w:ascii="Arial" w:hAnsi="Arial" w:cs="Arial"/>
          <w:b/>
          <w:bCs/>
          <w:color w:val="000000"/>
          <w:sz w:val="22"/>
          <w:szCs w:val="22"/>
        </w:rPr>
        <w:t>:</w:t>
      </w:r>
      <w:r w:rsidRPr="00395476">
        <w:rPr>
          <w:rFonts w:ascii="Arial" w:hAnsi="Arial" w:cs="Arial"/>
          <w:color w:val="000000"/>
          <w:sz w:val="22"/>
          <w:szCs w:val="22"/>
        </w:rPr>
        <w:t xml:space="preserve"> clarity, completeness, conciseness, concreteness, and correctness</w:t>
      </w:r>
    </w:p>
    <w:p w:rsidR="00395476" w:rsidRPr="00C96146" w:rsidRDefault="00395476" w:rsidP="00C96146">
      <w:pPr>
        <w:pStyle w:val="NormalWeb"/>
        <w:ind w:left="360"/>
        <w:jc w:val="both"/>
        <w:rPr>
          <w:rFonts w:ascii="Arial" w:hAnsi="Arial" w:cs="Arial"/>
          <w:sz w:val="22"/>
          <w:szCs w:val="22"/>
        </w:rPr>
      </w:pPr>
      <w:r w:rsidRPr="00C96146">
        <w:rPr>
          <w:rFonts w:ascii="Arial" w:hAnsi="Arial" w:cs="Arial"/>
          <w:sz w:val="22"/>
          <w:szCs w:val="22"/>
        </w:rPr>
        <w:t xml:space="preserve">In 1-2 sentences please provide your level </w:t>
      </w:r>
      <w:r w:rsidR="00AA6553" w:rsidRPr="00C96146">
        <w:rPr>
          <w:rFonts w:ascii="Arial" w:hAnsi="Arial" w:cs="Arial"/>
          <w:sz w:val="22"/>
          <w:szCs w:val="22"/>
        </w:rPr>
        <w:t>of enthusiasm for this endeavor.</w:t>
      </w:r>
    </w:p>
    <w:p w:rsidR="00AA6553" w:rsidRDefault="00AA6553" w:rsidP="00C96146">
      <w:pPr>
        <w:pStyle w:val="ListParagraph"/>
        <w:numPr>
          <w:ilvl w:val="0"/>
          <w:numId w:val="2"/>
        </w:numPr>
        <w:contextualSpacing/>
        <w:jc w:val="both"/>
        <w:rPr>
          <w:rFonts w:ascii="Arial" w:hAnsi="Arial" w:cs="Arial"/>
          <w:sz w:val="22"/>
          <w:szCs w:val="22"/>
        </w:rPr>
      </w:pPr>
      <w:r>
        <w:rPr>
          <w:rFonts w:ascii="Arial" w:hAnsi="Arial" w:cs="Arial"/>
          <w:sz w:val="22"/>
          <w:szCs w:val="22"/>
        </w:rPr>
        <w:t>Approximately what proportion of time do you spend collaborating with other statisticians?</w:t>
      </w:r>
    </w:p>
    <w:p w:rsidR="00AA6553" w:rsidRDefault="00AA6553" w:rsidP="00C96146">
      <w:pPr>
        <w:pStyle w:val="ListParagraph"/>
        <w:numPr>
          <w:ilvl w:val="0"/>
          <w:numId w:val="2"/>
        </w:numPr>
        <w:contextualSpacing/>
        <w:jc w:val="both"/>
        <w:rPr>
          <w:rFonts w:ascii="Arial" w:hAnsi="Arial" w:cs="Arial"/>
          <w:sz w:val="22"/>
          <w:szCs w:val="22"/>
        </w:rPr>
      </w:pPr>
      <w:r>
        <w:rPr>
          <w:rFonts w:ascii="Arial" w:hAnsi="Arial" w:cs="Arial"/>
          <w:sz w:val="22"/>
          <w:szCs w:val="22"/>
        </w:rPr>
        <w:t>Approximately what proportion of time do you spend collaborating with data scientists?</w:t>
      </w:r>
    </w:p>
    <w:p w:rsidR="00AA6553" w:rsidRDefault="00AA6553" w:rsidP="00C96146">
      <w:pPr>
        <w:pStyle w:val="ListParagraph"/>
        <w:numPr>
          <w:ilvl w:val="0"/>
          <w:numId w:val="2"/>
        </w:numPr>
        <w:contextualSpacing/>
        <w:jc w:val="both"/>
        <w:rPr>
          <w:rFonts w:ascii="Arial" w:hAnsi="Arial" w:cs="Arial"/>
          <w:sz w:val="22"/>
          <w:szCs w:val="22"/>
        </w:rPr>
      </w:pPr>
      <w:r>
        <w:rPr>
          <w:rFonts w:ascii="Arial" w:hAnsi="Arial" w:cs="Arial"/>
          <w:sz w:val="22"/>
          <w:szCs w:val="22"/>
        </w:rPr>
        <w:t>Approximately what proportion of time do you spend collaborating with people outside statistics/data scientists?</w:t>
      </w:r>
    </w:p>
    <w:p w:rsidR="00AA6553" w:rsidRDefault="00C96146" w:rsidP="00C96146">
      <w:pPr>
        <w:pStyle w:val="ListParagraph"/>
        <w:numPr>
          <w:ilvl w:val="0"/>
          <w:numId w:val="2"/>
        </w:numPr>
        <w:contextualSpacing/>
        <w:jc w:val="both"/>
        <w:rPr>
          <w:rFonts w:ascii="Arial" w:hAnsi="Arial" w:cs="Arial"/>
          <w:sz w:val="22"/>
          <w:szCs w:val="22"/>
        </w:rPr>
      </w:pPr>
      <w:r w:rsidRPr="00C96146">
        <w:rPr>
          <w:rFonts w:ascii="Arial" w:hAnsi="Arial" w:cs="Arial"/>
          <w:sz w:val="22"/>
          <w:szCs w:val="22"/>
        </w:rPr>
        <w:t>From the Collaboration Best Practices above, i</w:t>
      </w:r>
      <w:r w:rsidRPr="00C96146">
        <w:rPr>
          <w:rFonts w:ascii="Arial" w:hAnsi="Arial" w:cs="Arial"/>
          <w:sz w:val="22"/>
          <w:szCs w:val="22"/>
        </w:rPr>
        <w:t>n the past 4 weeks, how</w:t>
      </w:r>
      <w:r w:rsidRPr="00C96146">
        <w:rPr>
          <w:rFonts w:ascii="Arial" w:hAnsi="Arial" w:cs="Arial"/>
          <w:sz w:val="22"/>
          <w:szCs w:val="22"/>
        </w:rPr>
        <w:t xml:space="preserve"> </w:t>
      </w:r>
      <w:r w:rsidRPr="00C96146">
        <w:rPr>
          <w:rFonts w:ascii="Arial" w:hAnsi="Arial" w:cs="Arial"/>
          <w:sz w:val="22"/>
          <w:szCs w:val="22"/>
        </w:rPr>
        <w:t>much difficulty did you have performing each of the</w:t>
      </w:r>
      <w:r w:rsidRPr="00C96146">
        <w:rPr>
          <w:rFonts w:ascii="Arial" w:hAnsi="Arial" w:cs="Arial"/>
          <w:sz w:val="22"/>
          <w:szCs w:val="22"/>
        </w:rPr>
        <w:t xml:space="preserve"> </w:t>
      </w:r>
      <w:r w:rsidRPr="00C96146">
        <w:rPr>
          <w:rFonts w:ascii="Arial" w:hAnsi="Arial" w:cs="Arial"/>
          <w:sz w:val="22"/>
          <w:szCs w:val="22"/>
        </w:rPr>
        <w:t xml:space="preserve">following </w:t>
      </w:r>
      <w:r>
        <w:rPr>
          <w:rFonts w:ascii="Arial" w:hAnsi="Arial" w:cs="Arial"/>
          <w:sz w:val="22"/>
          <w:szCs w:val="22"/>
        </w:rPr>
        <w:t>collaboration interactions</w:t>
      </w:r>
      <w:r w:rsidR="00AA6553" w:rsidRPr="00C96146">
        <w:rPr>
          <w:rFonts w:ascii="Arial" w:hAnsi="Arial" w:cs="Arial"/>
          <w:sz w:val="22"/>
          <w:szCs w:val="22"/>
        </w:rPr>
        <w:t>?</w:t>
      </w:r>
    </w:p>
    <w:p w:rsidR="00C71EB4" w:rsidRDefault="00C96146" w:rsidP="00C71EB4">
      <w:pPr>
        <w:autoSpaceDE w:val="0"/>
        <w:autoSpaceDN w:val="0"/>
        <w:adjustRightInd w:val="0"/>
        <w:rPr>
          <w:rFonts w:ascii="Palatino-Light" w:hAnsi="Palatino-Light" w:cs="Palatino-Light"/>
          <w:sz w:val="18"/>
          <w:szCs w:val="18"/>
        </w:rPr>
      </w:pPr>
      <w:r w:rsidRPr="00C96146">
        <w:rPr>
          <w:rFonts w:ascii="Palatino-Light" w:hAnsi="Palatino-Light" w:cs="Palatino-Light"/>
          <w:sz w:val="18"/>
          <w:szCs w:val="18"/>
        </w:rPr>
        <w:t xml:space="preserve">“difficult”/“not difficult,” </w:t>
      </w:r>
    </w:p>
    <w:p w:rsidR="00C71EB4" w:rsidRPr="00C71EB4" w:rsidRDefault="00C71EB4" w:rsidP="00C71EB4">
      <w:pPr>
        <w:pStyle w:val="ListParagraph"/>
        <w:numPr>
          <w:ilvl w:val="1"/>
          <w:numId w:val="2"/>
        </w:numPr>
        <w:autoSpaceDE w:val="0"/>
        <w:autoSpaceDN w:val="0"/>
        <w:adjustRightInd w:val="0"/>
        <w:rPr>
          <w:rFonts w:ascii="Arial" w:hAnsi="Arial" w:cs="Arial"/>
          <w:sz w:val="22"/>
          <w:szCs w:val="22"/>
        </w:rPr>
      </w:pPr>
      <w:r w:rsidRPr="00C71EB4">
        <w:rPr>
          <w:rFonts w:ascii="Arial" w:hAnsi="Arial" w:cs="Arial"/>
          <w:sz w:val="22"/>
          <w:szCs w:val="22"/>
        </w:rPr>
        <w:t>Looking for common ground</w:t>
      </w:r>
    </w:p>
    <w:p w:rsidR="00AA6553" w:rsidRDefault="00AA6553" w:rsidP="00C96146">
      <w:pPr>
        <w:pStyle w:val="ListParagraph"/>
        <w:numPr>
          <w:ilvl w:val="1"/>
          <w:numId w:val="2"/>
        </w:numPr>
        <w:contextualSpacing/>
        <w:jc w:val="both"/>
        <w:rPr>
          <w:rFonts w:ascii="Arial" w:hAnsi="Arial" w:cs="Arial"/>
          <w:sz w:val="22"/>
          <w:szCs w:val="22"/>
        </w:rPr>
      </w:pPr>
      <w:r>
        <w:rPr>
          <w:rFonts w:ascii="Arial" w:hAnsi="Arial" w:cs="Arial"/>
          <w:sz w:val="22"/>
          <w:szCs w:val="22"/>
        </w:rPr>
        <w:t>Learning about others</w:t>
      </w:r>
    </w:p>
    <w:p w:rsidR="00AA6553" w:rsidRDefault="006A019C" w:rsidP="00C96146">
      <w:pPr>
        <w:pStyle w:val="ListParagraph"/>
        <w:numPr>
          <w:ilvl w:val="1"/>
          <w:numId w:val="2"/>
        </w:numPr>
        <w:contextualSpacing/>
        <w:jc w:val="both"/>
        <w:rPr>
          <w:rFonts w:ascii="Arial" w:hAnsi="Arial" w:cs="Arial"/>
          <w:sz w:val="22"/>
          <w:szCs w:val="22"/>
        </w:rPr>
      </w:pPr>
      <w:r>
        <w:rPr>
          <w:rFonts w:ascii="Arial" w:hAnsi="Arial" w:cs="Arial"/>
          <w:sz w:val="22"/>
          <w:szCs w:val="22"/>
        </w:rPr>
        <w:t>Critiquing results, not people</w:t>
      </w:r>
    </w:p>
    <w:p w:rsidR="006A019C" w:rsidRDefault="006A019C" w:rsidP="00C96146">
      <w:pPr>
        <w:pStyle w:val="ListParagraph"/>
        <w:numPr>
          <w:ilvl w:val="1"/>
          <w:numId w:val="2"/>
        </w:numPr>
        <w:contextualSpacing/>
        <w:jc w:val="both"/>
        <w:rPr>
          <w:rFonts w:ascii="Arial" w:hAnsi="Arial" w:cs="Arial"/>
          <w:sz w:val="22"/>
          <w:szCs w:val="22"/>
        </w:rPr>
      </w:pPr>
      <w:r>
        <w:rPr>
          <w:rFonts w:ascii="Arial" w:hAnsi="Arial" w:cs="Arial"/>
          <w:sz w:val="22"/>
          <w:szCs w:val="22"/>
        </w:rPr>
        <w:t>Giving and getting respect</w:t>
      </w:r>
    </w:p>
    <w:p w:rsidR="006A019C" w:rsidRDefault="006A019C" w:rsidP="00C96146">
      <w:pPr>
        <w:pStyle w:val="ListParagraph"/>
        <w:numPr>
          <w:ilvl w:val="1"/>
          <w:numId w:val="2"/>
        </w:numPr>
        <w:contextualSpacing/>
        <w:jc w:val="both"/>
        <w:rPr>
          <w:rFonts w:ascii="Arial" w:hAnsi="Arial" w:cs="Arial"/>
          <w:sz w:val="22"/>
          <w:szCs w:val="22"/>
        </w:rPr>
      </w:pPr>
      <w:r>
        <w:rPr>
          <w:rFonts w:ascii="Arial" w:hAnsi="Arial" w:cs="Arial"/>
          <w:sz w:val="22"/>
          <w:szCs w:val="22"/>
        </w:rPr>
        <w:t>Proceeding slowly</w:t>
      </w:r>
    </w:p>
    <w:p w:rsidR="006A019C" w:rsidRDefault="006A019C" w:rsidP="00C96146">
      <w:pPr>
        <w:pStyle w:val="ListParagraph"/>
        <w:numPr>
          <w:ilvl w:val="1"/>
          <w:numId w:val="2"/>
        </w:numPr>
        <w:contextualSpacing/>
        <w:jc w:val="both"/>
        <w:rPr>
          <w:rFonts w:ascii="Arial" w:hAnsi="Arial" w:cs="Arial"/>
          <w:sz w:val="22"/>
          <w:szCs w:val="22"/>
        </w:rPr>
      </w:pPr>
      <w:r>
        <w:rPr>
          <w:rFonts w:ascii="Arial" w:hAnsi="Arial" w:cs="Arial"/>
          <w:sz w:val="22"/>
          <w:szCs w:val="22"/>
        </w:rPr>
        <w:t>Being explicit and clear</w:t>
      </w:r>
    </w:p>
    <w:p w:rsidR="006A019C" w:rsidRDefault="006A019C" w:rsidP="00C96146">
      <w:pPr>
        <w:pStyle w:val="ListParagraph"/>
        <w:numPr>
          <w:ilvl w:val="1"/>
          <w:numId w:val="2"/>
        </w:numPr>
        <w:contextualSpacing/>
        <w:jc w:val="both"/>
        <w:rPr>
          <w:rFonts w:ascii="Arial" w:hAnsi="Arial" w:cs="Arial"/>
          <w:sz w:val="22"/>
          <w:szCs w:val="22"/>
        </w:rPr>
      </w:pPr>
      <w:r>
        <w:rPr>
          <w:rFonts w:ascii="Arial" w:hAnsi="Arial" w:cs="Arial"/>
          <w:sz w:val="22"/>
          <w:szCs w:val="22"/>
        </w:rPr>
        <w:t>Remembering the 5 C’s of communication</w:t>
      </w:r>
    </w:p>
    <w:p w:rsidR="006A019C" w:rsidRDefault="006A019C" w:rsidP="00C96146">
      <w:pPr>
        <w:pStyle w:val="ListParagraph"/>
        <w:numPr>
          <w:ilvl w:val="1"/>
          <w:numId w:val="2"/>
        </w:numPr>
        <w:contextualSpacing/>
        <w:jc w:val="both"/>
        <w:rPr>
          <w:rFonts w:ascii="Arial" w:hAnsi="Arial" w:cs="Arial"/>
          <w:sz w:val="22"/>
          <w:szCs w:val="22"/>
        </w:rPr>
      </w:pPr>
      <w:r>
        <w:rPr>
          <w:rFonts w:ascii="Arial" w:hAnsi="Arial" w:cs="Arial"/>
          <w:sz w:val="22"/>
          <w:szCs w:val="22"/>
        </w:rPr>
        <w:t>Other (please specify)</w:t>
      </w:r>
    </w:p>
    <w:p w:rsidR="006A019C" w:rsidRDefault="006A019C" w:rsidP="00C96146">
      <w:pPr>
        <w:pStyle w:val="ListParagraph"/>
        <w:numPr>
          <w:ilvl w:val="0"/>
          <w:numId w:val="2"/>
        </w:numPr>
        <w:contextualSpacing/>
        <w:jc w:val="both"/>
        <w:rPr>
          <w:rFonts w:ascii="Arial" w:hAnsi="Arial" w:cs="Arial"/>
          <w:sz w:val="22"/>
          <w:szCs w:val="22"/>
        </w:rPr>
      </w:pPr>
      <w:r>
        <w:rPr>
          <w:rFonts w:ascii="Arial" w:hAnsi="Arial" w:cs="Arial"/>
          <w:sz w:val="22"/>
          <w:szCs w:val="22"/>
        </w:rPr>
        <w:t>Based on the list of 20 skills below, rank the top 5 skills that you feel is most crucial to successfully collaborate</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Communication</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Conflict resolution</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Technical expertise</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lastRenderedPageBreak/>
        <w:t>Negotiation skills</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Interpersonal skills</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Influencing skills</w:t>
      </w:r>
    </w:p>
    <w:p w:rsidR="006A019C" w:rsidRDefault="006A019C" w:rsidP="00C96146">
      <w:pPr>
        <w:pStyle w:val="ListParagraph"/>
        <w:numPr>
          <w:ilvl w:val="1"/>
          <w:numId w:val="2"/>
        </w:numPr>
        <w:contextualSpacing/>
        <w:jc w:val="both"/>
        <w:rPr>
          <w:rFonts w:ascii="Arial" w:hAnsi="Arial" w:cs="Arial"/>
          <w:sz w:val="22"/>
          <w:szCs w:val="22"/>
        </w:rPr>
      </w:pPr>
      <w:r>
        <w:rPr>
          <w:rFonts w:ascii="Arial" w:hAnsi="Arial" w:cs="Arial"/>
          <w:sz w:val="22"/>
          <w:szCs w:val="22"/>
        </w:rPr>
        <w:t>A</w:t>
      </w:r>
      <w:r w:rsidR="00EA402A">
        <w:rPr>
          <w:rFonts w:ascii="Arial" w:hAnsi="Arial" w:cs="Arial"/>
          <w:sz w:val="22"/>
          <w:szCs w:val="22"/>
        </w:rPr>
        <w:t>dministrative skills</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Listening</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Making your voice heard/assertiveness</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Build and maintain trust</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Create learning environment</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Accept criticism</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Ask questions</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Join in</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Encourage others</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State feelings</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Take turns</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Take responsibility</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Express concern for others</w:t>
      </w:r>
    </w:p>
    <w:p w:rsidR="006A019C" w:rsidRDefault="00EA402A" w:rsidP="00C96146">
      <w:pPr>
        <w:pStyle w:val="ListParagraph"/>
        <w:numPr>
          <w:ilvl w:val="1"/>
          <w:numId w:val="2"/>
        </w:numPr>
        <w:contextualSpacing/>
        <w:jc w:val="both"/>
        <w:rPr>
          <w:rFonts w:ascii="Arial" w:hAnsi="Arial" w:cs="Arial"/>
          <w:sz w:val="22"/>
          <w:szCs w:val="22"/>
        </w:rPr>
      </w:pPr>
      <w:r>
        <w:rPr>
          <w:rFonts w:ascii="Arial" w:hAnsi="Arial" w:cs="Arial"/>
          <w:sz w:val="22"/>
          <w:szCs w:val="22"/>
        </w:rPr>
        <w:t>Embrace change</w:t>
      </w:r>
    </w:p>
    <w:p w:rsidR="006A019C" w:rsidRDefault="00C71EB4" w:rsidP="00C96146">
      <w:pPr>
        <w:pStyle w:val="ListParagraph"/>
        <w:numPr>
          <w:ilvl w:val="0"/>
          <w:numId w:val="2"/>
        </w:numPr>
        <w:contextualSpacing/>
        <w:jc w:val="both"/>
        <w:rPr>
          <w:rFonts w:ascii="Arial" w:hAnsi="Arial" w:cs="Arial"/>
          <w:sz w:val="22"/>
          <w:szCs w:val="22"/>
        </w:rPr>
      </w:pPr>
      <w:r>
        <w:rPr>
          <w:rFonts w:ascii="Arial" w:hAnsi="Arial" w:cs="Arial"/>
          <w:sz w:val="22"/>
          <w:szCs w:val="22"/>
        </w:rPr>
        <w:t>R</w:t>
      </w:r>
      <w:r w:rsidR="006A019C">
        <w:rPr>
          <w:rFonts w:ascii="Arial" w:hAnsi="Arial" w:cs="Arial"/>
          <w:sz w:val="22"/>
          <w:szCs w:val="22"/>
        </w:rPr>
        <w:t>ank the top 5 skills that you feel you have mastered</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Communication</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Conflict resolution</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Technical expertise</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Negotiation skills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Interpersonal skills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Influencing skills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Administrative skills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Listening</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Making your voice heard/assertiveness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Build and maintain trust</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Create learning environment</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Accept criticism</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Ask questions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Join in</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Encourage others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State feelings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Take turns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Take responsibility</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Express concern for others</w:t>
      </w:r>
    </w:p>
    <w:p w:rsidR="00C71EB4" w:rsidRP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Embrace change</w:t>
      </w:r>
    </w:p>
    <w:p w:rsidR="006A019C" w:rsidRDefault="00C71EB4" w:rsidP="00C96146">
      <w:pPr>
        <w:pStyle w:val="ListParagraph"/>
        <w:numPr>
          <w:ilvl w:val="0"/>
          <w:numId w:val="2"/>
        </w:numPr>
        <w:contextualSpacing/>
        <w:jc w:val="both"/>
        <w:rPr>
          <w:rFonts w:ascii="Arial" w:hAnsi="Arial" w:cs="Arial"/>
          <w:sz w:val="22"/>
          <w:szCs w:val="22"/>
        </w:rPr>
      </w:pPr>
      <w:r>
        <w:rPr>
          <w:rFonts w:ascii="Arial" w:hAnsi="Arial" w:cs="Arial"/>
          <w:sz w:val="22"/>
          <w:szCs w:val="22"/>
        </w:rPr>
        <w:t>R</w:t>
      </w:r>
      <w:r w:rsidR="006A019C">
        <w:rPr>
          <w:rFonts w:ascii="Arial" w:hAnsi="Arial" w:cs="Arial"/>
          <w:sz w:val="22"/>
          <w:szCs w:val="22"/>
        </w:rPr>
        <w:t>ank the top 5 skills that you want to learn more about</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Communication</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Conflict resolution</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Technical expertise</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Negotiation skills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Interpersonal skills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Influencing skills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Administrative skills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Listening</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Making your voice heard/assertiveness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Build and maintain trust</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Create learning environment</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Accept criticism</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lastRenderedPageBreak/>
        <w:t>Ask questions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Join in</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Encourage others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State feelings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Take turns</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Take responsibility</w:t>
      </w:r>
    </w:p>
    <w:p w:rsid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Express concern for others</w:t>
      </w:r>
    </w:p>
    <w:p w:rsidR="00C71EB4" w:rsidRPr="00C71EB4" w:rsidRDefault="00C71EB4" w:rsidP="00C71EB4">
      <w:pPr>
        <w:pStyle w:val="ListParagraph"/>
        <w:numPr>
          <w:ilvl w:val="1"/>
          <w:numId w:val="2"/>
        </w:numPr>
        <w:contextualSpacing/>
        <w:jc w:val="both"/>
        <w:rPr>
          <w:rFonts w:ascii="Arial" w:hAnsi="Arial" w:cs="Arial"/>
          <w:sz w:val="22"/>
          <w:szCs w:val="22"/>
        </w:rPr>
      </w:pPr>
      <w:r>
        <w:rPr>
          <w:rFonts w:ascii="Arial" w:hAnsi="Arial" w:cs="Arial"/>
          <w:sz w:val="22"/>
          <w:szCs w:val="22"/>
        </w:rPr>
        <w:t>Embrace change</w:t>
      </w:r>
    </w:p>
    <w:p w:rsidR="00EA402A" w:rsidRDefault="00EA402A" w:rsidP="00C96146">
      <w:pPr>
        <w:pStyle w:val="ListParagraph"/>
        <w:numPr>
          <w:ilvl w:val="0"/>
          <w:numId w:val="2"/>
        </w:numPr>
        <w:contextualSpacing/>
        <w:jc w:val="both"/>
        <w:rPr>
          <w:rFonts w:ascii="Arial" w:hAnsi="Arial" w:cs="Arial"/>
          <w:sz w:val="22"/>
          <w:szCs w:val="22"/>
        </w:rPr>
      </w:pPr>
      <w:r>
        <w:rPr>
          <w:rFonts w:ascii="Arial" w:hAnsi="Arial" w:cs="Arial"/>
          <w:sz w:val="22"/>
          <w:szCs w:val="22"/>
        </w:rPr>
        <w:t>What important skills are missing from the list</w:t>
      </w:r>
      <w:r w:rsidR="00C71EB4">
        <w:rPr>
          <w:rFonts w:ascii="Arial" w:hAnsi="Arial" w:cs="Arial"/>
          <w:sz w:val="22"/>
          <w:szCs w:val="22"/>
        </w:rPr>
        <w:t>? Explain.</w:t>
      </w:r>
    </w:p>
    <w:p w:rsidR="006A019C" w:rsidRDefault="006A019C" w:rsidP="00C96146">
      <w:pPr>
        <w:pStyle w:val="ListParagraph"/>
        <w:numPr>
          <w:ilvl w:val="0"/>
          <w:numId w:val="2"/>
        </w:numPr>
        <w:contextualSpacing/>
        <w:jc w:val="both"/>
        <w:rPr>
          <w:rFonts w:ascii="Arial" w:hAnsi="Arial" w:cs="Arial"/>
          <w:sz w:val="22"/>
          <w:szCs w:val="22"/>
        </w:rPr>
      </w:pPr>
      <w:r w:rsidRPr="00395476">
        <w:rPr>
          <w:rFonts w:ascii="Arial" w:hAnsi="Arial" w:cs="Arial"/>
          <w:sz w:val="22"/>
          <w:szCs w:val="22"/>
        </w:rPr>
        <w:t>Do you have an example of a great collaboration success story?  What were the key components that made it such a success?</w:t>
      </w:r>
      <w:r w:rsidR="00C71EB4">
        <w:rPr>
          <w:rFonts w:ascii="Arial" w:hAnsi="Arial" w:cs="Arial"/>
          <w:sz w:val="22"/>
          <w:szCs w:val="22"/>
        </w:rPr>
        <w:t xml:space="preserve"> (optional)</w:t>
      </w:r>
    </w:p>
    <w:p w:rsidR="001904A4" w:rsidRPr="00EA402A" w:rsidRDefault="00EA402A" w:rsidP="00C96146">
      <w:pPr>
        <w:pStyle w:val="ListParagraph"/>
        <w:numPr>
          <w:ilvl w:val="0"/>
          <w:numId w:val="2"/>
        </w:numPr>
        <w:contextualSpacing/>
        <w:jc w:val="both"/>
        <w:rPr>
          <w:rFonts w:ascii="Arial" w:hAnsi="Arial" w:cs="Arial"/>
          <w:sz w:val="22"/>
          <w:szCs w:val="22"/>
        </w:rPr>
      </w:pPr>
      <w:r w:rsidRPr="00395476">
        <w:rPr>
          <w:rFonts w:ascii="Arial" w:hAnsi="Arial" w:cs="Arial"/>
          <w:sz w:val="22"/>
          <w:szCs w:val="22"/>
        </w:rPr>
        <w:t>Do you have an example of a great collaboration catastrophe story?  What were the key components that made it such a failure?</w:t>
      </w:r>
      <w:r w:rsidR="00C71EB4">
        <w:rPr>
          <w:rFonts w:ascii="Arial" w:hAnsi="Arial" w:cs="Arial"/>
          <w:sz w:val="22"/>
          <w:szCs w:val="22"/>
        </w:rPr>
        <w:t xml:space="preserve"> (optional)</w:t>
      </w:r>
    </w:p>
    <w:sectPr w:rsidR="001904A4" w:rsidRPr="00EA40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49" w:rsidRDefault="00E01F49" w:rsidP="001904A4">
      <w:r>
        <w:separator/>
      </w:r>
    </w:p>
  </w:endnote>
  <w:endnote w:type="continuationSeparator" w:id="0">
    <w:p w:rsidR="00E01F49" w:rsidRDefault="00E01F49" w:rsidP="0019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49" w:rsidRDefault="00E01F49" w:rsidP="001904A4">
      <w:r>
        <w:separator/>
      </w:r>
    </w:p>
  </w:footnote>
  <w:footnote w:type="continuationSeparator" w:id="0">
    <w:p w:rsidR="00E01F49" w:rsidRDefault="00E01F49" w:rsidP="00190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8E5"/>
    <w:multiLevelType w:val="hybridMultilevel"/>
    <w:tmpl w:val="9A76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000"/>
    <w:multiLevelType w:val="hybridMultilevel"/>
    <w:tmpl w:val="E25E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E79D4"/>
    <w:multiLevelType w:val="hybridMultilevel"/>
    <w:tmpl w:val="F54C287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10922"/>
    <w:multiLevelType w:val="hybridMultilevel"/>
    <w:tmpl w:val="E9109970"/>
    <w:lvl w:ilvl="0" w:tplc="4EA2294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C962C8"/>
    <w:multiLevelType w:val="hybridMultilevel"/>
    <w:tmpl w:val="467A36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31BDB"/>
    <w:multiLevelType w:val="hybridMultilevel"/>
    <w:tmpl w:val="12EC6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D37BBE"/>
    <w:multiLevelType w:val="hybridMultilevel"/>
    <w:tmpl w:val="D1424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A4"/>
    <w:rsid w:val="001904A4"/>
    <w:rsid w:val="002B2647"/>
    <w:rsid w:val="00395476"/>
    <w:rsid w:val="006A019C"/>
    <w:rsid w:val="00746506"/>
    <w:rsid w:val="00784303"/>
    <w:rsid w:val="00AA6553"/>
    <w:rsid w:val="00BA3B8A"/>
    <w:rsid w:val="00C71EB4"/>
    <w:rsid w:val="00C96146"/>
    <w:rsid w:val="00E01F49"/>
    <w:rsid w:val="00E022ED"/>
    <w:rsid w:val="00E5251F"/>
    <w:rsid w:val="00EA402A"/>
    <w:rsid w:val="00F1430D"/>
    <w:rsid w:val="00FE2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B072D-3DCA-4E6E-B407-926C01BD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4A4"/>
    <w:pPr>
      <w:tabs>
        <w:tab w:val="center" w:pos="4680"/>
        <w:tab w:val="right" w:pos="9360"/>
      </w:tabs>
    </w:pPr>
  </w:style>
  <w:style w:type="character" w:customStyle="1" w:styleId="HeaderChar">
    <w:name w:val="Header Char"/>
    <w:basedOn w:val="DefaultParagraphFont"/>
    <w:link w:val="Header"/>
    <w:uiPriority w:val="99"/>
    <w:rsid w:val="001904A4"/>
  </w:style>
  <w:style w:type="paragraph" w:styleId="Footer">
    <w:name w:val="footer"/>
    <w:basedOn w:val="Normal"/>
    <w:link w:val="FooterChar"/>
    <w:uiPriority w:val="99"/>
    <w:unhideWhenUsed/>
    <w:rsid w:val="001904A4"/>
    <w:pPr>
      <w:tabs>
        <w:tab w:val="center" w:pos="4680"/>
        <w:tab w:val="right" w:pos="9360"/>
      </w:tabs>
    </w:pPr>
  </w:style>
  <w:style w:type="character" w:customStyle="1" w:styleId="FooterChar">
    <w:name w:val="Footer Char"/>
    <w:basedOn w:val="DefaultParagraphFont"/>
    <w:link w:val="Footer"/>
    <w:uiPriority w:val="99"/>
    <w:rsid w:val="001904A4"/>
  </w:style>
  <w:style w:type="paragraph" w:styleId="ListParagraph">
    <w:name w:val="List Paragraph"/>
    <w:basedOn w:val="Normal"/>
    <w:uiPriority w:val="34"/>
    <w:qFormat/>
    <w:rsid w:val="001904A4"/>
    <w:pPr>
      <w:spacing w:before="100" w:beforeAutospacing="1" w:after="100" w:afterAutospacing="1"/>
    </w:pPr>
  </w:style>
  <w:style w:type="paragraph" w:styleId="NormalWeb">
    <w:name w:val="Normal (Web)"/>
    <w:basedOn w:val="Normal"/>
    <w:uiPriority w:val="99"/>
    <w:unhideWhenUsed/>
    <w:rsid w:val="00395476"/>
    <w:pPr>
      <w:spacing w:before="100" w:beforeAutospacing="1" w:after="100" w:afterAutospacing="1"/>
    </w:pPr>
    <w:rPr>
      <w:rFonts w:eastAsia="Times New Roman"/>
    </w:rPr>
  </w:style>
  <w:style w:type="table" w:styleId="TableGrid">
    <w:name w:val="Table Grid"/>
    <w:basedOn w:val="TableNormal"/>
    <w:uiPriority w:val="59"/>
    <w:rsid w:val="00F14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6747">
      <w:bodyDiv w:val="1"/>
      <w:marLeft w:val="0"/>
      <w:marRight w:val="0"/>
      <w:marTop w:val="0"/>
      <w:marBottom w:val="0"/>
      <w:divBdr>
        <w:top w:val="none" w:sz="0" w:space="0" w:color="auto"/>
        <w:left w:val="none" w:sz="0" w:space="0" w:color="auto"/>
        <w:bottom w:val="none" w:sz="0" w:space="0" w:color="auto"/>
        <w:right w:val="none" w:sz="0" w:space="0" w:color="auto"/>
      </w:divBdr>
    </w:div>
    <w:div w:id="1232542270">
      <w:bodyDiv w:val="1"/>
      <w:marLeft w:val="0"/>
      <w:marRight w:val="0"/>
      <w:marTop w:val="0"/>
      <w:marBottom w:val="0"/>
      <w:divBdr>
        <w:top w:val="none" w:sz="0" w:space="0" w:color="auto"/>
        <w:left w:val="none" w:sz="0" w:space="0" w:color="auto"/>
        <w:bottom w:val="none" w:sz="0" w:space="0" w:color="auto"/>
        <w:right w:val="none" w:sz="0" w:space="0" w:color="auto"/>
      </w:divBdr>
    </w:div>
    <w:div w:id="16962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ed.statistici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E5B6A4A9-CA16-4B08-BA3F-58BBD85637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Mogg</dc:creator>
  <cp:lastModifiedBy>Erin Tanenbaum</cp:lastModifiedBy>
  <cp:revision>3</cp:revision>
  <dcterms:created xsi:type="dcterms:W3CDTF">2016-07-05T15:00:00Z</dcterms:created>
  <dcterms:modified xsi:type="dcterms:W3CDTF">2016-07-05T21:43:00Z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127023ed-dcc5-4243-8c6c-bfd4c5e50ab4</vt:lpwstr>
  </property>
  <property fmtid="{D5CDD505-2E9C-101B-9397-08002B2CF9AE}" pid="3" name="bjSaver">
    <vt:lpwstr>xAH9Sss56QEiq9I0/yHwLAotGRMWOUqj</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940645850</vt:i4>
  </property>
  <property fmtid="{D5CDD505-2E9C-101B-9397-08002B2CF9AE}" pid="8" name="_NewReviewCycle">
    <vt:lpwstr/>
  </property>
  <property fmtid="{D5CDD505-2E9C-101B-9397-08002B2CF9AE}" pid="9" name="_EmailSubject">
    <vt:lpwstr>Survey - with WebEx</vt:lpwstr>
  </property>
  <property fmtid="{D5CDD505-2E9C-101B-9397-08002B2CF9AE}" pid="10" name="_AuthorEmail">
    <vt:lpwstr>robin_mogg@merck.com</vt:lpwstr>
  </property>
  <property fmtid="{D5CDD505-2E9C-101B-9397-08002B2CF9AE}" pid="11" name="_AuthorEmailDisplayName">
    <vt:lpwstr>Mogg, Robin</vt:lpwstr>
  </property>
  <property fmtid="{D5CDD505-2E9C-101B-9397-08002B2CF9AE}" pid="12" name="_ReviewingToolsShownOnce">
    <vt:lpwstr/>
  </property>
</Properties>
</file>