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
        <w:gridCol w:w="700"/>
        <w:gridCol w:w="20"/>
        <w:gridCol w:w="6930"/>
        <w:gridCol w:w="720"/>
        <w:gridCol w:w="880"/>
      </w:tblGrid>
      <w:tr w:rsidR="00E9403D" w14:paraId="7347108F" w14:textId="77777777" w:rsidTr="00A34B1D">
        <w:trPr>
          <w:gridAfter w:val="2"/>
          <w:wAfter w:w="1600" w:type="dxa"/>
          <w:trHeight w:val="288"/>
        </w:trPr>
        <w:tc>
          <w:tcPr>
            <w:tcW w:w="20" w:type="dxa"/>
            <w:vAlign w:val="bottom"/>
          </w:tcPr>
          <w:p w14:paraId="78E67CDE" w14:textId="77777777" w:rsidR="00E9403D" w:rsidRPr="00B20EB9" w:rsidRDefault="00E9403D" w:rsidP="00CD6F1F"/>
        </w:tc>
        <w:tc>
          <w:tcPr>
            <w:tcW w:w="7650" w:type="dxa"/>
            <w:gridSpan w:val="3"/>
            <w:vAlign w:val="bottom"/>
          </w:tcPr>
          <w:p w14:paraId="70D7A1C8" w14:textId="77777777" w:rsidR="007A2C97" w:rsidRDefault="00A34B1D" w:rsidP="00D25847">
            <w:pPr>
              <w:pStyle w:val="Title"/>
            </w:pPr>
            <w:r>
              <w:t xml:space="preserve">        </w:t>
            </w:r>
          </w:p>
          <w:p w14:paraId="441D922B" w14:textId="427B0869" w:rsidR="00E9403D" w:rsidRDefault="00D36F6C" w:rsidP="00D25847">
            <w:pPr>
              <w:pStyle w:val="Title"/>
            </w:pPr>
            <w:r>
              <w:t>SSPA JSM</w:t>
            </w:r>
            <w:r w:rsidR="00C85CCD">
              <w:t xml:space="preserve"> </w:t>
            </w:r>
            <w:r>
              <w:t>2</w:t>
            </w:r>
            <w:r w:rsidR="007A2C97">
              <w:t>020</w:t>
            </w:r>
            <w:r>
              <w:t xml:space="preserve"> </w:t>
            </w:r>
            <w:r w:rsidR="007A2C97">
              <w:t>Virtual Meeting</w:t>
            </w:r>
            <w:r w:rsidR="00D25847">
              <w:t>!</w:t>
            </w:r>
          </w:p>
          <w:p w14:paraId="3D514EC1" w14:textId="1B667184" w:rsidR="007A2C97" w:rsidRPr="007A2C97" w:rsidRDefault="007A2C97" w:rsidP="007A2C97"/>
        </w:tc>
      </w:tr>
      <w:tr w:rsidR="00D96C04" w14:paraId="2939884A" w14:textId="77777777" w:rsidTr="00A34B1D">
        <w:trPr>
          <w:gridBefore w:val="2"/>
          <w:gridAfter w:val="1"/>
          <w:wBefore w:w="720" w:type="dxa"/>
          <w:wAfter w:w="880" w:type="dxa"/>
          <w:trHeight w:val="288"/>
        </w:trPr>
        <w:tc>
          <w:tcPr>
            <w:tcW w:w="20" w:type="dxa"/>
            <w:vAlign w:val="bottom"/>
          </w:tcPr>
          <w:p w14:paraId="085344F9" w14:textId="77777777" w:rsidR="00D96C04" w:rsidRPr="00B20EB9" w:rsidRDefault="00D96C04" w:rsidP="00CD6F1F"/>
        </w:tc>
        <w:tc>
          <w:tcPr>
            <w:tcW w:w="7650" w:type="dxa"/>
            <w:gridSpan w:val="2"/>
            <w:vAlign w:val="bottom"/>
          </w:tcPr>
          <w:p w14:paraId="7D89C438" w14:textId="77777777" w:rsidR="00D96C04" w:rsidRPr="00CD6F1F" w:rsidRDefault="00D36F6C" w:rsidP="00CD6F1F">
            <w:pPr>
              <w:pStyle w:val="Heading1"/>
              <w:rPr>
                <w:color w:val="CCB400" w:themeColor="accent2"/>
              </w:rPr>
            </w:pPr>
            <w:r>
              <w:rPr>
                <w:color w:val="CCB400" w:themeColor="accent2"/>
              </w:rPr>
              <w:t>Quick Help Booth</w:t>
            </w:r>
          </w:p>
        </w:tc>
      </w:tr>
      <w:tr w:rsidR="00E9403D" w14:paraId="0455FCDA" w14:textId="77777777" w:rsidTr="00A34B1D">
        <w:trPr>
          <w:gridBefore w:val="2"/>
          <w:gridAfter w:val="1"/>
          <w:wBefore w:w="720" w:type="dxa"/>
          <w:wAfter w:w="880" w:type="dxa"/>
          <w:trHeight w:val="1901"/>
        </w:trPr>
        <w:tc>
          <w:tcPr>
            <w:tcW w:w="20" w:type="dxa"/>
          </w:tcPr>
          <w:p w14:paraId="1F2E40BF" w14:textId="77777777" w:rsidR="00E9403D" w:rsidRPr="00B7690F" w:rsidRDefault="00E9403D" w:rsidP="00CD6F1F"/>
        </w:tc>
        <w:tc>
          <w:tcPr>
            <w:tcW w:w="7650" w:type="dxa"/>
            <w:gridSpan w:val="2"/>
          </w:tcPr>
          <w:tbl>
            <w:tblPr>
              <w:tblStyle w:val="TableGrid"/>
              <w:tblW w:w="5000" w:type="pct"/>
              <w:tblCellSpacing w:w="21" w:type="dxa"/>
              <w:tblBorders>
                <w:top w:val="single" w:sz="4" w:space="0" w:color="999966"/>
                <w:left w:val="single" w:sz="4" w:space="0" w:color="999966"/>
                <w:bottom w:val="single" w:sz="4" w:space="0" w:color="999966"/>
                <w:right w:val="single" w:sz="4" w:space="0" w:color="999966"/>
                <w:insideH w:val="single" w:sz="6" w:space="0" w:color="999966"/>
                <w:insideV w:val="single" w:sz="6" w:space="0" w:color="999966"/>
              </w:tblBorders>
              <w:tblLayout w:type="fixed"/>
              <w:tblCellMar>
                <w:left w:w="0" w:type="dxa"/>
                <w:right w:w="0" w:type="dxa"/>
              </w:tblCellMar>
              <w:tblLook w:val="01E0" w:firstRow="1" w:lastRow="1" w:firstColumn="1" w:lastColumn="1" w:noHBand="0" w:noVBand="0"/>
            </w:tblPr>
            <w:tblGrid>
              <w:gridCol w:w="483"/>
              <w:gridCol w:w="7157"/>
            </w:tblGrid>
            <w:tr w:rsidR="004612C2" w:rsidRPr="00B7690F" w14:paraId="547C3E54" w14:textId="77777777" w:rsidTr="003C7E61">
              <w:trPr>
                <w:trHeight w:hRule="exact" w:val="288"/>
                <w:tblCellSpacing w:w="21" w:type="dxa"/>
              </w:trPr>
              <w:tc>
                <w:tcPr>
                  <w:tcW w:w="420" w:type="dxa"/>
                  <w:vAlign w:val="center"/>
                </w:tcPr>
                <w:p w14:paraId="4C76AC43" w14:textId="77777777" w:rsidR="004612C2" w:rsidRPr="003D7E0D" w:rsidRDefault="004612C2" w:rsidP="000C1711">
                  <w:pPr>
                    <w:pStyle w:val="Checkbox"/>
                    <w:rPr>
                      <w:b/>
                      <w:color w:val="0000FF"/>
                      <w:sz w:val="36"/>
                    </w:rPr>
                  </w:pPr>
                  <w:r w:rsidRPr="003D7E0D">
                    <w:rPr>
                      <w:b/>
                      <w:color w:val="0000FF"/>
                      <w:sz w:val="36"/>
                    </w:rPr>
                    <w:sym w:font="Wingdings 2" w:char="F050"/>
                  </w:r>
                </w:p>
              </w:tc>
              <w:tc>
                <w:tcPr>
                  <w:tcW w:w="7094" w:type="dxa"/>
                  <w:tcMar>
                    <w:left w:w="144" w:type="dxa"/>
                  </w:tcMar>
                  <w:vAlign w:val="center"/>
                </w:tcPr>
                <w:p w14:paraId="7FBB6E1D" w14:textId="77777777" w:rsidR="004612C2" w:rsidRPr="003D7E0D" w:rsidRDefault="004612C2" w:rsidP="003C6E21">
                  <w:pPr>
                    <w:rPr>
                      <w:b/>
                      <w:color w:val="0000FF"/>
                    </w:rPr>
                  </w:pPr>
                  <w:r>
                    <w:rPr>
                      <w:b/>
                      <w:color w:val="0000FF"/>
                    </w:rPr>
                    <w:t>Sign up for help</w:t>
                  </w:r>
                  <w:r w:rsidR="001E4619">
                    <w:rPr>
                      <w:b/>
                      <w:color w:val="0000FF"/>
                    </w:rPr>
                    <w:t xml:space="preserve">! </w:t>
                  </w:r>
                  <w:r w:rsidR="002371DC">
                    <w:rPr>
                      <w:b/>
                      <w:color w:val="0000FF"/>
                    </w:rPr>
                    <w:t xml:space="preserve">Sign up to </w:t>
                  </w:r>
                  <w:r w:rsidR="003C6E21">
                    <w:rPr>
                      <w:b/>
                      <w:color w:val="0000FF"/>
                    </w:rPr>
                    <w:t xml:space="preserve">volunteer </w:t>
                  </w:r>
                  <w:r w:rsidR="002371DC">
                    <w:rPr>
                      <w:b/>
                      <w:color w:val="0000FF"/>
                    </w:rPr>
                    <w:t xml:space="preserve">at the </w:t>
                  </w:r>
                  <w:r w:rsidR="003C6E21">
                    <w:rPr>
                      <w:b/>
                      <w:color w:val="0000FF"/>
                    </w:rPr>
                    <w:t>booth</w:t>
                  </w:r>
                  <w:r w:rsidR="002371DC">
                    <w:rPr>
                      <w:b/>
                      <w:color w:val="0000FF"/>
                    </w:rPr>
                    <w:t>!</w:t>
                  </w:r>
                </w:p>
              </w:tc>
            </w:tr>
            <w:tr w:rsidR="00CA73A5" w:rsidRPr="00B7690F" w14:paraId="099CD0E4" w14:textId="77777777" w:rsidTr="003C7E61">
              <w:trPr>
                <w:trHeight w:hRule="exact" w:val="288"/>
                <w:tblCellSpacing w:w="21" w:type="dxa"/>
              </w:trPr>
              <w:tc>
                <w:tcPr>
                  <w:tcW w:w="420" w:type="dxa"/>
                  <w:vAlign w:val="center"/>
                </w:tcPr>
                <w:p w14:paraId="3D6FF6A8" w14:textId="77777777" w:rsidR="00CA73A5" w:rsidRPr="003D7E0D" w:rsidRDefault="004026B8" w:rsidP="000C1711">
                  <w:pPr>
                    <w:pStyle w:val="Checkbox"/>
                    <w:rPr>
                      <w:b/>
                      <w:color w:val="0000FF"/>
                    </w:rPr>
                  </w:pPr>
                  <w:r w:rsidRPr="003D7E0D">
                    <w:rPr>
                      <w:b/>
                      <w:color w:val="0000FF"/>
                      <w:sz w:val="36"/>
                    </w:rPr>
                    <w:sym w:font="Wingdings 2" w:char="F050"/>
                  </w:r>
                </w:p>
              </w:tc>
              <w:tc>
                <w:tcPr>
                  <w:tcW w:w="7094" w:type="dxa"/>
                  <w:tcMar>
                    <w:left w:w="144" w:type="dxa"/>
                  </w:tcMar>
                  <w:vAlign w:val="center"/>
                </w:tcPr>
                <w:p w14:paraId="0B565237" w14:textId="77777777" w:rsidR="00CA73A5" w:rsidRPr="003D7E0D" w:rsidRDefault="004026B8" w:rsidP="00152B31">
                  <w:pPr>
                    <w:rPr>
                      <w:b/>
                      <w:color w:val="0000FF"/>
                    </w:rPr>
                  </w:pPr>
                  <w:r w:rsidRPr="003D7E0D">
                    <w:rPr>
                      <w:b/>
                      <w:color w:val="0000FF"/>
                    </w:rPr>
                    <w:t xml:space="preserve">Help </w:t>
                  </w:r>
                  <w:r w:rsidR="00152B31">
                    <w:rPr>
                      <w:b/>
                      <w:color w:val="0000FF"/>
                    </w:rPr>
                    <w:t>Desk - A</w:t>
                  </w:r>
                  <w:r w:rsidR="0063048A" w:rsidRPr="003D7E0D">
                    <w:rPr>
                      <w:b/>
                      <w:color w:val="0000FF"/>
                    </w:rPr>
                    <w:t xml:space="preserve">dvice </w:t>
                  </w:r>
                  <w:r w:rsidRPr="003D7E0D">
                    <w:rPr>
                      <w:b/>
                      <w:color w:val="0000FF"/>
                    </w:rPr>
                    <w:t>with resumes</w:t>
                  </w:r>
                  <w:r w:rsidR="0063048A" w:rsidRPr="003D7E0D">
                    <w:rPr>
                      <w:b/>
                      <w:color w:val="0000FF"/>
                    </w:rPr>
                    <w:t>!</w:t>
                  </w:r>
                </w:p>
              </w:tc>
            </w:tr>
            <w:tr w:rsidR="004026B8" w:rsidRPr="00B7690F" w14:paraId="2560E6E1" w14:textId="77777777" w:rsidTr="003C7E61">
              <w:trPr>
                <w:trHeight w:hRule="exact" w:val="288"/>
                <w:tblCellSpacing w:w="21" w:type="dxa"/>
              </w:trPr>
              <w:tc>
                <w:tcPr>
                  <w:tcW w:w="420" w:type="dxa"/>
                  <w:vAlign w:val="center"/>
                </w:tcPr>
                <w:p w14:paraId="60066430" w14:textId="77777777" w:rsidR="004026B8" w:rsidRPr="003D7E0D" w:rsidRDefault="004026B8" w:rsidP="00BE34F2">
                  <w:pPr>
                    <w:pStyle w:val="Checkbox"/>
                    <w:rPr>
                      <w:b/>
                      <w:color w:val="0000FF"/>
                    </w:rPr>
                  </w:pPr>
                  <w:r w:rsidRPr="003D7E0D">
                    <w:rPr>
                      <w:b/>
                      <w:color w:val="0000FF"/>
                      <w:sz w:val="36"/>
                    </w:rPr>
                    <w:sym w:font="Wingdings 2" w:char="F050"/>
                  </w:r>
                </w:p>
              </w:tc>
              <w:tc>
                <w:tcPr>
                  <w:tcW w:w="7094" w:type="dxa"/>
                  <w:tcMar>
                    <w:left w:w="144" w:type="dxa"/>
                  </w:tcMar>
                  <w:vAlign w:val="center"/>
                </w:tcPr>
                <w:p w14:paraId="703E6977" w14:textId="77777777" w:rsidR="004026B8" w:rsidRPr="003D7E0D" w:rsidRDefault="00152B31" w:rsidP="00152B31">
                  <w:pPr>
                    <w:rPr>
                      <w:b/>
                      <w:color w:val="0000FF"/>
                    </w:rPr>
                  </w:pPr>
                  <w:r w:rsidRPr="003D7E0D">
                    <w:rPr>
                      <w:b/>
                      <w:color w:val="0000FF"/>
                    </w:rPr>
                    <w:t xml:space="preserve">Help </w:t>
                  </w:r>
                  <w:r>
                    <w:rPr>
                      <w:b/>
                      <w:color w:val="0000FF"/>
                    </w:rPr>
                    <w:t>Desk - A</w:t>
                  </w:r>
                  <w:r w:rsidR="0063048A" w:rsidRPr="003D7E0D">
                    <w:rPr>
                      <w:b/>
                      <w:color w:val="0000FF"/>
                    </w:rPr>
                    <w:t>dvice on</w:t>
                  </w:r>
                  <w:r w:rsidR="004026B8" w:rsidRPr="003D7E0D">
                    <w:rPr>
                      <w:b/>
                      <w:color w:val="0000FF"/>
                    </w:rPr>
                    <w:t xml:space="preserve"> career development</w:t>
                  </w:r>
                  <w:r w:rsidR="0063048A" w:rsidRPr="003D7E0D">
                    <w:rPr>
                      <w:b/>
                      <w:color w:val="0000FF"/>
                    </w:rPr>
                    <w:t>!</w:t>
                  </w:r>
                </w:p>
              </w:tc>
            </w:tr>
            <w:tr w:rsidR="004026B8" w:rsidRPr="00B7690F" w14:paraId="71F4E6A0" w14:textId="77777777" w:rsidTr="003C7E61">
              <w:trPr>
                <w:trHeight w:hRule="exact" w:val="288"/>
                <w:tblCellSpacing w:w="21" w:type="dxa"/>
              </w:trPr>
              <w:tc>
                <w:tcPr>
                  <w:tcW w:w="420" w:type="dxa"/>
                  <w:vAlign w:val="center"/>
                </w:tcPr>
                <w:p w14:paraId="118607E7" w14:textId="77777777" w:rsidR="004026B8" w:rsidRPr="003D7E0D" w:rsidRDefault="004026B8" w:rsidP="00BE34F2">
                  <w:pPr>
                    <w:pStyle w:val="Checkbox"/>
                    <w:rPr>
                      <w:b/>
                      <w:color w:val="0000FF"/>
                    </w:rPr>
                  </w:pPr>
                  <w:r w:rsidRPr="003D7E0D">
                    <w:rPr>
                      <w:b/>
                      <w:color w:val="0000FF"/>
                      <w:sz w:val="36"/>
                    </w:rPr>
                    <w:sym w:font="Wingdings 2" w:char="F050"/>
                  </w:r>
                </w:p>
              </w:tc>
              <w:tc>
                <w:tcPr>
                  <w:tcW w:w="7094" w:type="dxa"/>
                  <w:tcMar>
                    <w:left w:w="144" w:type="dxa"/>
                  </w:tcMar>
                  <w:vAlign w:val="center"/>
                </w:tcPr>
                <w:p w14:paraId="5DE9EB4E" w14:textId="77777777" w:rsidR="004026B8" w:rsidRPr="003D7E0D" w:rsidRDefault="004026B8" w:rsidP="00BE34F2">
                  <w:pPr>
                    <w:rPr>
                      <w:b/>
                      <w:color w:val="0000FF"/>
                    </w:rPr>
                  </w:pPr>
                  <w:r w:rsidRPr="003D7E0D">
                    <w:rPr>
                      <w:b/>
                      <w:color w:val="0000FF"/>
                    </w:rPr>
                    <w:t>Prizes</w:t>
                  </w:r>
                  <w:r w:rsidR="0063048A" w:rsidRPr="003D7E0D">
                    <w:rPr>
                      <w:b/>
                      <w:color w:val="0000FF"/>
                    </w:rPr>
                    <w:t>!</w:t>
                  </w:r>
                  <w:r w:rsidR="001E4619">
                    <w:rPr>
                      <w:b/>
                      <w:color w:val="0000FF"/>
                    </w:rPr>
                    <w:t xml:space="preserve"> </w:t>
                  </w:r>
                  <w:r w:rsidR="001E4619" w:rsidRPr="003D7E0D">
                    <w:rPr>
                      <w:b/>
                      <w:color w:val="0000FF"/>
                    </w:rPr>
                    <w:t>Cookies!</w:t>
                  </w:r>
                </w:p>
              </w:tc>
            </w:tr>
            <w:tr w:rsidR="004026B8" w:rsidRPr="00B7690F" w14:paraId="42154A96" w14:textId="77777777" w:rsidTr="003C7E61">
              <w:trPr>
                <w:trHeight w:hRule="exact" w:val="288"/>
                <w:tblCellSpacing w:w="21" w:type="dxa"/>
              </w:trPr>
              <w:tc>
                <w:tcPr>
                  <w:tcW w:w="420" w:type="dxa"/>
                  <w:vAlign w:val="center"/>
                </w:tcPr>
                <w:p w14:paraId="5B40796A" w14:textId="77777777" w:rsidR="004026B8" w:rsidRPr="003D7E0D" w:rsidRDefault="004026B8" w:rsidP="00BE34F2">
                  <w:pPr>
                    <w:pStyle w:val="Checkbox"/>
                    <w:rPr>
                      <w:b/>
                      <w:color w:val="0000FF"/>
                    </w:rPr>
                  </w:pPr>
                  <w:r w:rsidRPr="003D7E0D">
                    <w:rPr>
                      <w:b/>
                      <w:color w:val="0000FF"/>
                      <w:sz w:val="36"/>
                    </w:rPr>
                    <w:sym w:font="Wingdings 2" w:char="F050"/>
                  </w:r>
                </w:p>
              </w:tc>
              <w:tc>
                <w:tcPr>
                  <w:tcW w:w="7094" w:type="dxa"/>
                  <w:tcMar>
                    <w:left w:w="144" w:type="dxa"/>
                  </w:tcMar>
                  <w:vAlign w:val="center"/>
                </w:tcPr>
                <w:p w14:paraId="537EC9EC" w14:textId="77777777" w:rsidR="004026B8" w:rsidRPr="003D7E0D" w:rsidRDefault="001E4619" w:rsidP="00BE34F2">
                  <w:pPr>
                    <w:rPr>
                      <w:b/>
                      <w:color w:val="0000FF"/>
                    </w:rPr>
                  </w:pPr>
                  <w:r>
                    <w:rPr>
                      <w:b/>
                      <w:color w:val="0000FF"/>
                    </w:rPr>
                    <w:t>Sign up for membership!</w:t>
                  </w:r>
                </w:p>
              </w:tc>
            </w:tr>
          </w:tbl>
          <w:p w14:paraId="45DB2CE4" w14:textId="77777777" w:rsidR="00E9403D" w:rsidRDefault="00E9403D" w:rsidP="00CD6F1F"/>
        </w:tc>
      </w:tr>
      <w:tr w:rsidR="00E9403D" w14:paraId="051DDCC1" w14:textId="77777777" w:rsidTr="00A34B1D">
        <w:trPr>
          <w:gridBefore w:val="2"/>
          <w:gridAfter w:val="1"/>
          <w:wBefore w:w="720" w:type="dxa"/>
          <w:wAfter w:w="880" w:type="dxa"/>
          <w:trHeight w:val="288"/>
        </w:trPr>
        <w:tc>
          <w:tcPr>
            <w:tcW w:w="20" w:type="dxa"/>
            <w:vAlign w:val="bottom"/>
          </w:tcPr>
          <w:p w14:paraId="71D1D863" w14:textId="77777777" w:rsidR="00E9403D" w:rsidRPr="00B7690F" w:rsidRDefault="00E9403D" w:rsidP="00CD6F1F"/>
        </w:tc>
        <w:tc>
          <w:tcPr>
            <w:tcW w:w="7650" w:type="dxa"/>
            <w:gridSpan w:val="2"/>
            <w:vAlign w:val="bottom"/>
          </w:tcPr>
          <w:p w14:paraId="1A6739B7" w14:textId="77777777" w:rsidR="00E9403D" w:rsidRPr="00550371" w:rsidRDefault="00B37DD7" w:rsidP="00CD6F1F">
            <w:pPr>
              <w:pStyle w:val="Heading1"/>
              <w:rPr>
                <w:color w:val="8CADAE" w:themeColor="accent3"/>
              </w:rPr>
            </w:pPr>
            <w:r>
              <w:rPr>
                <w:color w:val="8CADAE" w:themeColor="accent3"/>
              </w:rPr>
              <w:t>Business Meeting</w:t>
            </w:r>
          </w:p>
        </w:tc>
      </w:tr>
      <w:tr w:rsidR="00E9403D" w14:paraId="0512C220" w14:textId="77777777" w:rsidTr="00A34B1D">
        <w:trPr>
          <w:gridBefore w:val="2"/>
          <w:gridAfter w:val="1"/>
          <w:wBefore w:w="720" w:type="dxa"/>
          <w:wAfter w:w="880" w:type="dxa"/>
          <w:trHeight w:val="1901"/>
        </w:trPr>
        <w:tc>
          <w:tcPr>
            <w:tcW w:w="20" w:type="dxa"/>
          </w:tcPr>
          <w:p w14:paraId="65AA7F39" w14:textId="77777777" w:rsidR="00E9403D" w:rsidRPr="00B7690F" w:rsidRDefault="00E9403D" w:rsidP="00CD6F1F"/>
        </w:tc>
        <w:tc>
          <w:tcPr>
            <w:tcW w:w="7650" w:type="dxa"/>
            <w:gridSpan w:val="2"/>
          </w:tcPr>
          <w:tbl>
            <w:tblPr>
              <w:tblStyle w:val="TableGrid"/>
              <w:tblW w:w="5000" w:type="pct"/>
              <w:tblCellSpacing w:w="21" w:type="dxa"/>
              <w:tblBorders>
                <w:top w:val="single" w:sz="6" w:space="0" w:color="8CADAE" w:themeColor="accent3"/>
                <w:left w:val="single" w:sz="6" w:space="0" w:color="8CADAE" w:themeColor="accent3"/>
                <w:bottom w:val="single" w:sz="6" w:space="0" w:color="8CADAE" w:themeColor="accent3"/>
                <w:right w:val="single" w:sz="6" w:space="0" w:color="8CADAE" w:themeColor="accent3"/>
                <w:insideH w:val="single" w:sz="6" w:space="0" w:color="8CADAE" w:themeColor="accent3"/>
                <w:insideV w:val="single" w:sz="6" w:space="0" w:color="8CADAE" w:themeColor="accent3"/>
              </w:tblBorders>
              <w:tblLayout w:type="fixed"/>
              <w:tblCellMar>
                <w:left w:w="0" w:type="dxa"/>
                <w:right w:w="0" w:type="dxa"/>
              </w:tblCellMar>
              <w:tblLook w:val="01E0" w:firstRow="1" w:lastRow="1" w:firstColumn="1" w:lastColumn="1" w:noHBand="0" w:noVBand="0"/>
            </w:tblPr>
            <w:tblGrid>
              <w:gridCol w:w="2062"/>
              <w:gridCol w:w="5572"/>
            </w:tblGrid>
            <w:tr w:rsidR="002C139B" w:rsidRPr="003C7E61" w14:paraId="10D53C19" w14:textId="77777777" w:rsidTr="003C7E61">
              <w:trPr>
                <w:trHeight w:hRule="exact" w:val="288"/>
                <w:tblCellSpacing w:w="21" w:type="dxa"/>
              </w:trPr>
              <w:tc>
                <w:tcPr>
                  <w:tcW w:w="1999" w:type="dxa"/>
                  <w:vAlign w:val="center"/>
                </w:tcPr>
                <w:p w14:paraId="58DFA6DD" w14:textId="77777777" w:rsidR="002C139B" w:rsidRPr="003C7E61" w:rsidRDefault="003C7E61" w:rsidP="00CD6F1F">
                  <w:pPr>
                    <w:pStyle w:val="Checkbox"/>
                    <w:rPr>
                      <w:sz w:val="25"/>
                      <w:szCs w:val="25"/>
                    </w:rPr>
                  </w:pPr>
                  <w:r>
                    <w:rPr>
                      <w:sz w:val="25"/>
                      <w:szCs w:val="25"/>
                    </w:rPr>
                    <w:t>DAY/</w:t>
                  </w:r>
                  <w:r w:rsidR="00827E60" w:rsidRPr="003C7E61">
                    <w:rPr>
                      <w:sz w:val="25"/>
                      <w:szCs w:val="25"/>
                    </w:rPr>
                    <w:t>Date</w:t>
                  </w:r>
                </w:p>
              </w:tc>
              <w:tc>
                <w:tcPr>
                  <w:tcW w:w="5509" w:type="dxa"/>
                  <w:tcMar>
                    <w:left w:w="144" w:type="dxa"/>
                  </w:tcMar>
                  <w:vAlign w:val="center"/>
                </w:tcPr>
                <w:p w14:paraId="1711617A" w14:textId="1376B7E8" w:rsidR="002C139B" w:rsidRPr="003C7E61" w:rsidRDefault="003018DE" w:rsidP="00CD6F1F">
                  <w:pPr>
                    <w:rPr>
                      <w:sz w:val="25"/>
                      <w:szCs w:val="25"/>
                    </w:rPr>
                  </w:pPr>
                  <w:r>
                    <w:rPr>
                      <w:sz w:val="25"/>
                      <w:szCs w:val="25"/>
                    </w:rPr>
                    <w:t>Saturday, 01 AUG 2020</w:t>
                  </w:r>
                </w:p>
              </w:tc>
            </w:tr>
            <w:tr w:rsidR="002C139B" w:rsidRPr="003C7E61" w14:paraId="2FF88082" w14:textId="77777777" w:rsidTr="003C7E61">
              <w:trPr>
                <w:trHeight w:hRule="exact" w:val="288"/>
                <w:tblCellSpacing w:w="21" w:type="dxa"/>
              </w:trPr>
              <w:tc>
                <w:tcPr>
                  <w:tcW w:w="1999" w:type="dxa"/>
                  <w:vAlign w:val="center"/>
                </w:tcPr>
                <w:p w14:paraId="5F6F3617" w14:textId="77777777" w:rsidR="002C139B" w:rsidRPr="003C7E61" w:rsidRDefault="00827E60" w:rsidP="00CD6F1F">
                  <w:pPr>
                    <w:pStyle w:val="Checkbox"/>
                    <w:rPr>
                      <w:sz w:val="25"/>
                      <w:szCs w:val="25"/>
                    </w:rPr>
                  </w:pPr>
                  <w:r w:rsidRPr="003C7E61">
                    <w:rPr>
                      <w:sz w:val="25"/>
                      <w:szCs w:val="25"/>
                    </w:rPr>
                    <w:t>Time</w:t>
                  </w:r>
                </w:p>
              </w:tc>
              <w:tc>
                <w:tcPr>
                  <w:tcW w:w="5509" w:type="dxa"/>
                  <w:tcMar>
                    <w:left w:w="144" w:type="dxa"/>
                  </w:tcMar>
                  <w:vAlign w:val="center"/>
                </w:tcPr>
                <w:p w14:paraId="487AF43C" w14:textId="1C1415CC" w:rsidR="002C139B" w:rsidRPr="003C7E61" w:rsidRDefault="003018DE" w:rsidP="00CD6F1F">
                  <w:pPr>
                    <w:rPr>
                      <w:sz w:val="25"/>
                      <w:szCs w:val="25"/>
                    </w:rPr>
                  </w:pPr>
                  <w:r>
                    <w:rPr>
                      <w:sz w:val="25"/>
                      <w:szCs w:val="25"/>
                    </w:rPr>
                    <w:t>NOON</w:t>
                  </w:r>
                  <w:r w:rsidR="00BF0BB5" w:rsidRPr="003C7E61">
                    <w:rPr>
                      <w:sz w:val="25"/>
                      <w:szCs w:val="25"/>
                    </w:rPr>
                    <w:t xml:space="preserve"> – </w:t>
                  </w:r>
                  <w:r>
                    <w:rPr>
                      <w:sz w:val="25"/>
                      <w:szCs w:val="25"/>
                    </w:rPr>
                    <w:t>1</w:t>
                  </w:r>
                  <w:r w:rsidR="00BF0BB5" w:rsidRPr="003C7E61">
                    <w:rPr>
                      <w:sz w:val="25"/>
                      <w:szCs w:val="25"/>
                    </w:rPr>
                    <w:t>:30 PM</w:t>
                  </w:r>
                  <w:r>
                    <w:rPr>
                      <w:sz w:val="25"/>
                      <w:szCs w:val="25"/>
                    </w:rPr>
                    <w:t xml:space="preserve"> U.S. Eastern Time</w:t>
                  </w:r>
                </w:p>
              </w:tc>
            </w:tr>
            <w:tr w:rsidR="002C139B" w:rsidRPr="003C7E61" w14:paraId="48585B1D" w14:textId="77777777" w:rsidTr="003C7E61">
              <w:trPr>
                <w:trHeight w:hRule="exact" w:val="288"/>
                <w:tblCellSpacing w:w="21" w:type="dxa"/>
              </w:trPr>
              <w:tc>
                <w:tcPr>
                  <w:tcW w:w="1999" w:type="dxa"/>
                  <w:vAlign w:val="center"/>
                </w:tcPr>
                <w:p w14:paraId="6B66C57A" w14:textId="77777777" w:rsidR="002C139B" w:rsidRPr="003C7E61" w:rsidRDefault="00604277" w:rsidP="00CD6F1F">
                  <w:pPr>
                    <w:pStyle w:val="Checkbox"/>
                    <w:rPr>
                      <w:sz w:val="25"/>
                      <w:szCs w:val="25"/>
                    </w:rPr>
                  </w:pPr>
                  <w:r w:rsidRPr="003C7E61">
                    <w:rPr>
                      <w:sz w:val="25"/>
                      <w:szCs w:val="25"/>
                    </w:rPr>
                    <w:t>WHERE?</w:t>
                  </w:r>
                </w:p>
              </w:tc>
              <w:tc>
                <w:tcPr>
                  <w:tcW w:w="5509" w:type="dxa"/>
                  <w:tcMar>
                    <w:left w:w="144" w:type="dxa"/>
                  </w:tcMar>
                  <w:vAlign w:val="center"/>
                </w:tcPr>
                <w:p w14:paraId="60B2D9BF" w14:textId="1A92BF32" w:rsidR="002C139B" w:rsidRPr="003C7E61" w:rsidRDefault="003018DE" w:rsidP="00CD6F1F">
                  <w:pPr>
                    <w:rPr>
                      <w:sz w:val="25"/>
                      <w:szCs w:val="25"/>
                    </w:rPr>
                  </w:pPr>
                  <w:r>
                    <w:rPr>
                      <w:sz w:val="25"/>
                      <w:szCs w:val="25"/>
                    </w:rPr>
                    <w:t>Virtual</w:t>
                  </w:r>
                  <w:r w:rsidR="009604D2">
                    <w:rPr>
                      <w:sz w:val="25"/>
                      <w:szCs w:val="25"/>
                    </w:rPr>
                    <w:t>, information will be sent individually</w:t>
                  </w:r>
                </w:p>
              </w:tc>
            </w:tr>
            <w:tr w:rsidR="002C139B" w:rsidRPr="003C7E61" w14:paraId="2617F59D" w14:textId="77777777" w:rsidTr="003C7E61">
              <w:trPr>
                <w:trHeight w:hRule="exact" w:val="288"/>
                <w:tblCellSpacing w:w="21" w:type="dxa"/>
              </w:trPr>
              <w:tc>
                <w:tcPr>
                  <w:tcW w:w="1999" w:type="dxa"/>
                  <w:vAlign w:val="center"/>
                </w:tcPr>
                <w:p w14:paraId="00AC4281" w14:textId="77777777" w:rsidR="002C139B" w:rsidRPr="003C7E61" w:rsidRDefault="00604277" w:rsidP="00CD6F1F">
                  <w:pPr>
                    <w:pStyle w:val="Checkbox"/>
                    <w:rPr>
                      <w:sz w:val="25"/>
                      <w:szCs w:val="25"/>
                    </w:rPr>
                  </w:pPr>
                  <w:r w:rsidRPr="003C7E61">
                    <w:rPr>
                      <w:sz w:val="25"/>
                      <w:szCs w:val="25"/>
                    </w:rPr>
                    <w:t>WHO is INVITED?</w:t>
                  </w:r>
                </w:p>
              </w:tc>
              <w:tc>
                <w:tcPr>
                  <w:tcW w:w="5509" w:type="dxa"/>
                  <w:tcMar>
                    <w:left w:w="144" w:type="dxa"/>
                  </w:tcMar>
                  <w:vAlign w:val="center"/>
                </w:tcPr>
                <w:p w14:paraId="6B7FEF9B" w14:textId="77777777" w:rsidR="002C139B" w:rsidRPr="003C7E61" w:rsidRDefault="00BF0BB5" w:rsidP="00CD6F1F">
                  <w:pPr>
                    <w:rPr>
                      <w:sz w:val="25"/>
                      <w:szCs w:val="25"/>
                    </w:rPr>
                  </w:pPr>
                  <w:r w:rsidRPr="003C7E61">
                    <w:rPr>
                      <w:sz w:val="25"/>
                      <w:szCs w:val="25"/>
                    </w:rPr>
                    <w:t xml:space="preserve">Executive Committee and Newly Elected Officers </w:t>
                  </w:r>
                </w:p>
              </w:tc>
            </w:tr>
            <w:tr w:rsidR="002C139B" w:rsidRPr="003C7E61" w14:paraId="607099A3" w14:textId="77777777" w:rsidTr="003C7E61">
              <w:trPr>
                <w:trHeight w:hRule="exact" w:val="288"/>
                <w:tblCellSpacing w:w="21" w:type="dxa"/>
              </w:trPr>
              <w:tc>
                <w:tcPr>
                  <w:tcW w:w="1999" w:type="dxa"/>
                  <w:vAlign w:val="center"/>
                </w:tcPr>
                <w:p w14:paraId="0036410F" w14:textId="77777777" w:rsidR="002C139B" w:rsidRPr="003C7E61" w:rsidRDefault="00BF0BB5" w:rsidP="00CD6F1F">
                  <w:pPr>
                    <w:pStyle w:val="Checkbox"/>
                    <w:rPr>
                      <w:sz w:val="25"/>
                      <w:szCs w:val="25"/>
                    </w:rPr>
                  </w:pPr>
                  <w:r w:rsidRPr="003C7E61">
                    <w:rPr>
                      <w:sz w:val="25"/>
                      <w:szCs w:val="25"/>
                    </w:rPr>
                    <w:t>Instructions</w:t>
                  </w:r>
                </w:p>
              </w:tc>
              <w:tc>
                <w:tcPr>
                  <w:tcW w:w="5509" w:type="dxa"/>
                  <w:tcMar>
                    <w:left w:w="144" w:type="dxa"/>
                  </w:tcMar>
                  <w:vAlign w:val="center"/>
                </w:tcPr>
                <w:p w14:paraId="3C6A98B1" w14:textId="77777777" w:rsidR="002C139B" w:rsidRPr="003C7E61" w:rsidRDefault="00BF0BB5" w:rsidP="00CD6F1F">
                  <w:pPr>
                    <w:rPr>
                      <w:sz w:val="25"/>
                      <w:szCs w:val="25"/>
                    </w:rPr>
                  </w:pPr>
                  <w:r w:rsidRPr="003C7E61">
                    <w:rPr>
                      <w:sz w:val="25"/>
                      <w:szCs w:val="25"/>
                    </w:rPr>
                    <w:t>Please Show Up on Time</w:t>
                  </w:r>
                </w:p>
              </w:tc>
            </w:tr>
          </w:tbl>
          <w:p w14:paraId="5AC2FA8C" w14:textId="77777777" w:rsidR="00BF0BB5" w:rsidRPr="00654CA0" w:rsidRDefault="00BF0BB5" w:rsidP="00CD6F1F">
            <w:pPr>
              <w:rPr>
                <w:sz w:val="10"/>
                <w:szCs w:val="25"/>
              </w:rPr>
            </w:pPr>
          </w:p>
        </w:tc>
      </w:tr>
      <w:tr w:rsidR="00E9403D" w14:paraId="0269FF50" w14:textId="77777777" w:rsidTr="00A34B1D">
        <w:trPr>
          <w:gridBefore w:val="2"/>
          <w:gridAfter w:val="1"/>
          <w:wBefore w:w="720" w:type="dxa"/>
          <w:wAfter w:w="880" w:type="dxa"/>
          <w:trHeight w:val="288"/>
        </w:trPr>
        <w:tc>
          <w:tcPr>
            <w:tcW w:w="20" w:type="dxa"/>
            <w:vAlign w:val="bottom"/>
          </w:tcPr>
          <w:p w14:paraId="3BAE035E" w14:textId="77777777" w:rsidR="00E9403D" w:rsidRPr="00B7690F" w:rsidRDefault="00E9403D" w:rsidP="00CD6F1F"/>
        </w:tc>
        <w:tc>
          <w:tcPr>
            <w:tcW w:w="7650" w:type="dxa"/>
            <w:gridSpan w:val="2"/>
            <w:vAlign w:val="bottom"/>
          </w:tcPr>
          <w:p w14:paraId="1DC3FA67" w14:textId="77777777" w:rsidR="00E9403D" w:rsidRPr="003C7E61" w:rsidRDefault="001E45E8" w:rsidP="00CD6F1F">
            <w:pPr>
              <w:pStyle w:val="Heading1"/>
              <w:rPr>
                <w:color w:val="8C7B70" w:themeColor="accent4"/>
                <w:sz w:val="25"/>
                <w:szCs w:val="25"/>
              </w:rPr>
            </w:pPr>
            <w:r w:rsidRPr="003C7E61">
              <w:rPr>
                <w:color w:val="8C7B70" w:themeColor="accent4"/>
                <w:sz w:val="25"/>
                <w:szCs w:val="25"/>
              </w:rPr>
              <w:t>MIXER</w:t>
            </w:r>
          </w:p>
        </w:tc>
      </w:tr>
      <w:tr w:rsidR="00E9403D" w14:paraId="09EDF321" w14:textId="77777777" w:rsidTr="00A34B1D">
        <w:trPr>
          <w:gridBefore w:val="2"/>
          <w:gridAfter w:val="1"/>
          <w:wBefore w:w="720" w:type="dxa"/>
          <w:wAfter w:w="880" w:type="dxa"/>
          <w:trHeight w:val="1901"/>
        </w:trPr>
        <w:tc>
          <w:tcPr>
            <w:tcW w:w="20" w:type="dxa"/>
          </w:tcPr>
          <w:p w14:paraId="377454E3" w14:textId="77777777" w:rsidR="00E9403D" w:rsidRPr="00B7690F" w:rsidRDefault="00E9403D" w:rsidP="00CD6F1F"/>
        </w:tc>
        <w:tc>
          <w:tcPr>
            <w:tcW w:w="7650" w:type="dxa"/>
            <w:gridSpan w:val="2"/>
          </w:tcPr>
          <w:tbl>
            <w:tblPr>
              <w:tblStyle w:val="TableGrid"/>
              <w:tblW w:w="5000" w:type="pct"/>
              <w:tblCellSpacing w:w="21" w:type="dxa"/>
              <w:tblBorders>
                <w:top w:val="single" w:sz="6" w:space="0" w:color="8C7B70" w:themeColor="accent4"/>
                <w:left w:val="single" w:sz="6" w:space="0" w:color="8C7B70" w:themeColor="accent4"/>
                <w:bottom w:val="single" w:sz="6" w:space="0" w:color="8C7B70" w:themeColor="accent4"/>
                <w:right w:val="single" w:sz="6" w:space="0" w:color="8C7B70" w:themeColor="accent4"/>
                <w:insideH w:val="single" w:sz="6" w:space="0" w:color="8C7B70" w:themeColor="accent4"/>
                <w:insideV w:val="single" w:sz="6" w:space="0" w:color="8C7B70" w:themeColor="accent4"/>
              </w:tblBorders>
              <w:tblLayout w:type="fixed"/>
              <w:tblCellMar>
                <w:left w:w="0" w:type="dxa"/>
                <w:right w:w="0" w:type="dxa"/>
              </w:tblCellMar>
              <w:tblLook w:val="01E0" w:firstRow="1" w:lastRow="1" w:firstColumn="1" w:lastColumn="1" w:noHBand="0" w:noVBand="0"/>
            </w:tblPr>
            <w:tblGrid>
              <w:gridCol w:w="1972"/>
              <w:gridCol w:w="5662"/>
            </w:tblGrid>
            <w:tr w:rsidR="002C139B" w:rsidRPr="003C7E61" w14:paraId="5E44C93E" w14:textId="77777777" w:rsidTr="003C7E61">
              <w:trPr>
                <w:trHeight w:hRule="exact" w:val="288"/>
                <w:tblCellSpacing w:w="21" w:type="dxa"/>
              </w:trPr>
              <w:tc>
                <w:tcPr>
                  <w:tcW w:w="1909" w:type="dxa"/>
                  <w:vAlign w:val="center"/>
                </w:tcPr>
                <w:p w14:paraId="04E9647C" w14:textId="77777777" w:rsidR="002C139B" w:rsidRPr="003C7E61" w:rsidRDefault="003C7E61" w:rsidP="00CD6F1F">
                  <w:pPr>
                    <w:pStyle w:val="Checkbox"/>
                    <w:rPr>
                      <w:sz w:val="25"/>
                      <w:szCs w:val="25"/>
                    </w:rPr>
                  </w:pPr>
                  <w:r>
                    <w:rPr>
                      <w:sz w:val="25"/>
                      <w:szCs w:val="25"/>
                    </w:rPr>
                    <w:t>DAY/</w:t>
                  </w:r>
                  <w:r w:rsidR="00BF0BB5" w:rsidRPr="003C7E61">
                    <w:rPr>
                      <w:sz w:val="25"/>
                      <w:szCs w:val="25"/>
                    </w:rPr>
                    <w:t>DATE</w:t>
                  </w:r>
                </w:p>
              </w:tc>
              <w:tc>
                <w:tcPr>
                  <w:tcW w:w="5599" w:type="dxa"/>
                  <w:tcMar>
                    <w:left w:w="144" w:type="dxa"/>
                  </w:tcMar>
                  <w:vAlign w:val="center"/>
                </w:tcPr>
                <w:p w14:paraId="08C08F44" w14:textId="62B68240" w:rsidR="002C139B" w:rsidRPr="003C7E61" w:rsidRDefault="00BF0BB5" w:rsidP="008D004E">
                  <w:pPr>
                    <w:rPr>
                      <w:sz w:val="25"/>
                      <w:szCs w:val="25"/>
                    </w:rPr>
                  </w:pPr>
                  <w:r w:rsidRPr="003C7E61">
                    <w:rPr>
                      <w:sz w:val="25"/>
                      <w:szCs w:val="25"/>
                    </w:rPr>
                    <w:t>Monday</w:t>
                  </w:r>
                  <w:r w:rsidR="003018DE">
                    <w:rPr>
                      <w:sz w:val="25"/>
                      <w:szCs w:val="25"/>
                    </w:rPr>
                    <w:t>, 03 AUG 2020</w:t>
                  </w:r>
                </w:p>
              </w:tc>
            </w:tr>
            <w:tr w:rsidR="002C139B" w:rsidRPr="003C7E61" w14:paraId="131919C9" w14:textId="77777777" w:rsidTr="003C7E61">
              <w:trPr>
                <w:trHeight w:hRule="exact" w:val="288"/>
                <w:tblCellSpacing w:w="21" w:type="dxa"/>
              </w:trPr>
              <w:tc>
                <w:tcPr>
                  <w:tcW w:w="1909" w:type="dxa"/>
                  <w:vAlign w:val="center"/>
                </w:tcPr>
                <w:p w14:paraId="0FE92971" w14:textId="77777777" w:rsidR="002C139B" w:rsidRPr="003C7E61" w:rsidRDefault="00BF0BB5" w:rsidP="00CD6F1F">
                  <w:pPr>
                    <w:pStyle w:val="Checkbox"/>
                    <w:rPr>
                      <w:sz w:val="25"/>
                      <w:szCs w:val="25"/>
                    </w:rPr>
                  </w:pPr>
                  <w:r w:rsidRPr="003C7E61">
                    <w:rPr>
                      <w:sz w:val="25"/>
                      <w:szCs w:val="25"/>
                    </w:rPr>
                    <w:t xml:space="preserve">TIME </w:t>
                  </w:r>
                </w:p>
              </w:tc>
              <w:tc>
                <w:tcPr>
                  <w:tcW w:w="5599" w:type="dxa"/>
                  <w:tcMar>
                    <w:left w:w="144" w:type="dxa"/>
                  </w:tcMar>
                  <w:vAlign w:val="center"/>
                </w:tcPr>
                <w:p w14:paraId="7EE78653" w14:textId="3F5F18B4" w:rsidR="002C139B" w:rsidRPr="003C7E61" w:rsidRDefault="009604D2" w:rsidP="00CD6F1F">
                  <w:pPr>
                    <w:rPr>
                      <w:sz w:val="25"/>
                      <w:szCs w:val="25"/>
                    </w:rPr>
                  </w:pPr>
                  <w:r>
                    <w:rPr>
                      <w:sz w:val="25"/>
                      <w:szCs w:val="25"/>
                    </w:rPr>
                    <w:t>3</w:t>
                  </w:r>
                  <w:r w:rsidR="00BF0BB5" w:rsidRPr="003C7E61">
                    <w:rPr>
                      <w:sz w:val="25"/>
                      <w:szCs w:val="25"/>
                    </w:rPr>
                    <w:t xml:space="preserve">:00 PM – </w:t>
                  </w:r>
                  <w:r>
                    <w:rPr>
                      <w:sz w:val="25"/>
                      <w:szCs w:val="25"/>
                    </w:rPr>
                    <w:t>5</w:t>
                  </w:r>
                  <w:r w:rsidR="00BF0BB5" w:rsidRPr="003C7E61">
                    <w:rPr>
                      <w:sz w:val="25"/>
                      <w:szCs w:val="25"/>
                    </w:rPr>
                    <w:t>:00 PM</w:t>
                  </w:r>
                </w:p>
              </w:tc>
            </w:tr>
            <w:tr w:rsidR="002C139B" w:rsidRPr="003C7E61" w14:paraId="31C0A2CB" w14:textId="77777777" w:rsidTr="009604D2">
              <w:trPr>
                <w:trHeight w:hRule="exact" w:val="864"/>
                <w:tblCellSpacing w:w="21" w:type="dxa"/>
              </w:trPr>
              <w:tc>
                <w:tcPr>
                  <w:tcW w:w="1909" w:type="dxa"/>
                  <w:vAlign w:val="center"/>
                </w:tcPr>
                <w:p w14:paraId="44FF02C5" w14:textId="77777777" w:rsidR="002C139B" w:rsidRPr="003C7E61" w:rsidRDefault="00BF0BB5" w:rsidP="00CD6F1F">
                  <w:pPr>
                    <w:pStyle w:val="Checkbox"/>
                    <w:rPr>
                      <w:sz w:val="25"/>
                      <w:szCs w:val="25"/>
                    </w:rPr>
                  </w:pPr>
                  <w:r w:rsidRPr="003C7E61">
                    <w:rPr>
                      <w:sz w:val="25"/>
                      <w:szCs w:val="25"/>
                    </w:rPr>
                    <w:t>WHERE</w:t>
                  </w:r>
                  <w:r w:rsidR="007B75E7" w:rsidRPr="003C7E61">
                    <w:rPr>
                      <w:sz w:val="25"/>
                      <w:szCs w:val="25"/>
                    </w:rPr>
                    <w:t>?</w:t>
                  </w:r>
                </w:p>
              </w:tc>
              <w:tc>
                <w:tcPr>
                  <w:tcW w:w="5599" w:type="dxa"/>
                  <w:tcMar>
                    <w:left w:w="144" w:type="dxa"/>
                  </w:tcMar>
                  <w:vAlign w:val="center"/>
                </w:tcPr>
                <w:p w14:paraId="6D9B1300" w14:textId="77777777" w:rsidR="009604D2" w:rsidRPr="009604D2" w:rsidRDefault="009604D2" w:rsidP="009604D2">
                  <w:pPr>
                    <w:rPr>
                      <w:rFonts w:ascii="Times New Roman" w:hAnsi="Times New Roman"/>
                      <w:sz w:val="25"/>
                      <w:szCs w:val="25"/>
                    </w:rPr>
                  </w:pPr>
                  <w:r w:rsidRPr="009604D2">
                    <w:rPr>
                      <w:sz w:val="25"/>
                      <w:szCs w:val="25"/>
                    </w:rPr>
                    <w:t>Join Zoom Meeting</w:t>
                  </w:r>
                </w:p>
                <w:p w14:paraId="061A15BD" w14:textId="6538B7C3" w:rsidR="002C139B" w:rsidRPr="009604D2" w:rsidRDefault="00790707" w:rsidP="009604D2">
                  <w:hyperlink r:id="rId8" w:history="1">
                    <w:r w:rsidR="009604D2">
                      <w:rPr>
                        <w:rStyle w:val="Hyperlink"/>
                      </w:rPr>
                      <w:t>https://amstat.zoom.us/j/94596063972?pwd=WHh2YUF0QlUwMUpsVUFJQUtxYmZQQT09</w:t>
                    </w:r>
                  </w:hyperlink>
                </w:p>
              </w:tc>
            </w:tr>
            <w:tr w:rsidR="002C139B" w:rsidRPr="003C7E61" w14:paraId="7812AB85" w14:textId="77777777" w:rsidTr="003C7E61">
              <w:trPr>
                <w:trHeight w:hRule="exact" w:val="288"/>
                <w:tblCellSpacing w:w="21" w:type="dxa"/>
              </w:trPr>
              <w:tc>
                <w:tcPr>
                  <w:tcW w:w="1909" w:type="dxa"/>
                  <w:vAlign w:val="center"/>
                </w:tcPr>
                <w:p w14:paraId="463202E3" w14:textId="016232E0" w:rsidR="002C139B" w:rsidRPr="003C7E61" w:rsidRDefault="009F7B6C" w:rsidP="009F7B6C">
                  <w:pPr>
                    <w:pStyle w:val="Checkbox"/>
                    <w:rPr>
                      <w:sz w:val="25"/>
                      <w:szCs w:val="25"/>
                    </w:rPr>
                  </w:pPr>
                  <w:r>
                    <w:rPr>
                      <w:sz w:val="25"/>
                      <w:szCs w:val="25"/>
                    </w:rPr>
                    <w:t>Meeting ID</w:t>
                  </w:r>
                </w:p>
              </w:tc>
              <w:tc>
                <w:tcPr>
                  <w:tcW w:w="5599" w:type="dxa"/>
                  <w:tcMar>
                    <w:left w:w="144" w:type="dxa"/>
                  </w:tcMar>
                  <w:vAlign w:val="center"/>
                </w:tcPr>
                <w:p w14:paraId="2BDA46F2" w14:textId="6923D3C4" w:rsidR="008347C6" w:rsidRPr="009F7B6C" w:rsidRDefault="009F7B6C" w:rsidP="008347C6">
                  <w:pPr>
                    <w:rPr>
                      <w:rFonts w:ascii="Times New Roman" w:hAnsi="Times New Roman"/>
                      <w:sz w:val="25"/>
                      <w:szCs w:val="25"/>
                    </w:rPr>
                  </w:pPr>
                  <w:r w:rsidRPr="009F7B6C">
                    <w:rPr>
                      <w:sz w:val="25"/>
                      <w:szCs w:val="25"/>
                    </w:rPr>
                    <w:t>945 9606 3972</w:t>
                  </w:r>
                  <w:r w:rsidR="008347C6" w:rsidRPr="009F7B6C">
                    <w:rPr>
                      <w:rFonts w:ascii="Helvetica Neue" w:hAnsi="Helvetica Neue"/>
                      <w:color w:val="201F1E"/>
                      <w:sz w:val="25"/>
                      <w:szCs w:val="25"/>
                    </w:rPr>
                    <w:br/>
                  </w:r>
                  <w:r w:rsidR="008347C6" w:rsidRPr="009F7B6C">
                    <w:rPr>
                      <w:rFonts w:ascii="Helvetica Neue" w:hAnsi="Helvetica Neue"/>
                      <w:color w:val="201F1E"/>
                      <w:sz w:val="25"/>
                      <w:szCs w:val="25"/>
                      <w:shd w:val="clear" w:color="auto" w:fill="FFFFFF"/>
                    </w:rPr>
                    <w:t xml:space="preserve">PIN: </w:t>
                  </w:r>
                  <w:dir w:val="ltr">
                    <w:r w:rsidR="008347C6" w:rsidRPr="009F7B6C">
                      <w:rPr>
                        <w:rFonts w:ascii="Helvetica Neue" w:hAnsi="Helvetica Neue"/>
                        <w:color w:val="201F1E"/>
                        <w:sz w:val="25"/>
                        <w:szCs w:val="25"/>
                        <w:shd w:val="clear" w:color="auto" w:fill="FFFFFF"/>
                      </w:rPr>
                      <w:t>689 020 403#</w:t>
                    </w:r>
                    <w:r w:rsidR="008347C6" w:rsidRPr="009F7B6C">
                      <w:rPr>
                        <w:rFonts w:ascii="Helvetica Neue" w:hAnsi="Helvetica Neue"/>
                        <w:color w:val="201F1E"/>
                        <w:sz w:val="25"/>
                        <w:szCs w:val="25"/>
                        <w:shd w:val="clear" w:color="auto" w:fill="FFFFFF"/>
                      </w:rPr>
                      <w:t>‬</w:t>
                    </w:r>
                    <w:r w:rsidR="00031170" w:rsidRPr="009F7B6C">
                      <w:rPr>
                        <w:sz w:val="25"/>
                        <w:szCs w:val="25"/>
                      </w:rPr>
                      <w:t>‬</w:t>
                    </w:r>
                    <w:r w:rsidR="00D47C73" w:rsidRPr="009F7B6C">
                      <w:rPr>
                        <w:sz w:val="25"/>
                        <w:szCs w:val="25"/>
                      </w:rPr>
                      <w:t>‬</w:t>
                    </w:r>
                    <w:r w:rsidR="000669F5">
                      <w:t>‬</w:t>
                    </w:r>
                    <w:r w:rsidR="008E661F">
                      <w:t>‬</w:t>
                    </w:r>
                    <w:r w:rsidR="00C34D9F">
                      <w:t>‬</w:t>
                    </w:r>
                    <w:r w:rsidR="00B428EE">
                      <w:t>‬</w:t>
                    </w:r>
                    <w:r w:rsidR="00C75EBB">
                      <w:t>‬</w:t>
                    </w:r>
                    <w:r w:rsidR="002D2157">
                      <w:t>‬</w:t>
                    </w:r>
                    <w:r w:rsidR="00790707">
                      <w:t>‬</w:t>
                    </w:r>
                  </w:dir>
                </w:p>
                <w:p w14:paraId="07A5A0B3" w14:textId="1CC35B19" w:rsidR="002C139B" w:rsidRPr="009F7B6C" w:rsidRDefault="002C139B" w:rsidP="007B75E7">
                  <w:pPr>
                    <w:rPr>
                      <w:sz w:val="25"/>
                      <w:szCs w:val="25"/>
                    </w:rPr>
                  </w:pPr>
                </w:p>
              </w:tc>
            </w:tr>
            <w:tr w:rsidR="002C139B" w:rsidRPr="003C7E61" w14:paraId="65EE21A6" w14:textId="77777777" w:rsidTr="003C7E61">
              <w:trPr>
                <w:trHeight w:hRule="exact" w:val="288"/>
                <w:tblCellSpacing w:w="21" w:type="dxa"/>
              </w:trPr>
              <w:tc>
                <w:tcPr>
                  <w:tcW w:w="1909" w:type="dxa"/>
                  <w:vAlign w:val="center"/>
                </w:tcPr>
                <w:p w14:paraId="7F4B0BDE" w14:textId="0D8A8515" w:rsidR="002C139B" w:rsidRPr="003C7E61" w:rsidRDefault="009F7B6C" w:rsidP="00CD6F1F">
                  <w:pPr>
                    <w:pStyle w:val="Checkbox"/>
                    <w:rPr>
                      <w:sz w:val="25"/>
                      <w:szCs w:val="25"/>
                    </w:rPr>
                  </w:pPr>
                  <w:r>
                    <w:rPr>
                      <w:sz w:val="25"/>
                      <w:szCs w:val="25"/>
                    </w:rPr>
                    <w:t>Passcod</w:t>
                  </w:r>
                  <w:r w:rsidR="00390875">
                    <w:rPr>
                      <w:sz w:val="25"/>
                      <w:szCs w:val="25"/>
                    </w:rPr>
                    <w:t>E</w:t>
                  </w:r>
                </w:p>
              </w:tc>
              <w:tc>
                <w:tcPr>
                  <w:tcW w:w="5599" w:type="dxa"/>
                  <w:tcMar>
                    <w:left w:w="144" w:type="dxa"/>
                  </w:tcMar>
                  <w:vAlign w:val="center"/>
                </w:tcPr>
                <w:p w14:paraId="34C9E90A" w14:textId="0C1D9CEA" w:rsidR="008347C6" w:rsidRPr="009F7B6C" w:rsidRDefault="009F7B6C" w:rsidP="008347C6">
                  <w:pPr>
                    <w:rPr>
                      <w:sz w:val="25"/>
                      <w:szCs w:val="25"/>
                      <w:lang w:val="en-CA"/>
                    </w:rPr>
                  </w:pPr>
                  <w:r w:rsidRPr="009F7B6C">
                    <w:rPr>
                      <w:color w:val="201F1E"/>
                      <w:sz w:val="25"/>
                      <w:szCs w:val="25"/>
                      <w:shd w:val="clear" w:color="auto" w:fill="FFFFFF"/>
                    </w:rPr>
                    <w:t>038716</w:t>
                  </w:r>
                </w:p>
                <w:p w14:paraId="40FDFFD2" w14:textId="77777777" w:rsidR="008347C6" w:rsidRPr="008347C6" w:rsidRDefault="008347C6" w:rsidP="008347C6">
                  <w:pPr>
                    <w:rPr>
                      <w:sz w:val="25"/>
                      <w:szCs w:val="25"/>
                      <w:lang w:val="en-CA"/>
                    </w:rPr>
                  </w:pPr>
                  <w:r w:rsidRPr="008347C6">
                    <w:rPr>
                      <w:sz w:val="25"/>
                      <w:szCs w:val="25"/>
                      <w:lang w:val="en-CA"/>
                    </w:rPr>
                    <w:t>(</w:t>
                  </w:r>
                  <w:dir w:val="ltr">
                    <w:r w:rsidRPr="008347C6">
                      <w:rPr>
                        <w:sz w:val="25"/>
                        <w:szCs w:val="25"/>
                        <w:lang w:val="en-CA"/>
                      </w:rPr>
                      <w:t>US</w:t>
                    </w:r>
                    <w:r w:rsidRPr="008347C6">
                      <w:rPr>
                        <w:rFonts w:ascii="MS Gothic" w:eastAsia="MS Gothic" w:hAnsi="MS Gothic" w:cs="MS Gothic" w:hint="eastAsia"/>
                        <w:sz w:val="25"/>
                        <w:szCs w:val="25"/>
                        <w:lang w:val="en-CA"/>
                      </w:rPr>
                      <w:t>‬</w:t>
                    </w:r>
                    <w:r w:rsidRPr="008347C6">
                      <w:rPr>
                        <w:sz w:val="25"/>
                        <w:szCs w:val="25"/>
                        <w:lang w:val="en-CA"/>
                      </w:rPr>
                      <w:t>)</w:t>
                    </w:r>
                    <w:r w:rsidR="00031170">
                      <w:t>‬</w:t>
                    </w:r>
                    <w:r w:rsidR="00D47C73">
                      <w:t>‬</w:t>
                    </w:r>
                    <w:r w:rsidR="000669F5">
                      <w:t>‬</w:t>
                    </w:r>
                    <w:r w:rsidR="008E661F">
                      <w:t>‬</w:t>
                    </w:r>
                    <w:r w:rsidR="00C34D9F">
                      <w:t>‬</w:t>
                    </w:r>
                    <w:r w:rsidR="00B428EE">
                      <w:t>‬</w:t>
                    </w:r>
                    <w:r w:rsidR="00C75EBB">
                      <w:t>‬</w:t>
                    </w:r>
                    <w:r w:rsidR="002D2157">
                      <w:t>‬</w:t>
                    </w:r>
                    <w:r w:rsidR="00790707">
                      <w:t>‬</w:t>
                    </w:r>
                  </w:dir>
                </w:p>
                <w:p w14:paraId="6B4BF74C" w14:textId="77777777" w:rsidR="008347C6" w:rsidRPr="008347C6" w:rsidRDefault="00790707" w:rsidP="008347C6">
                  <w:pPr>
                    <w:rPr>
                      <w:sz w:val="25"/>
                      <w:szCs w:val="25"/>
                      <w:lang w:val="en-CA"/>
                    </w:rPr>
                  </w:pPr>
                  <w:dir w:val="ltr">
                    <w:r w:rsidR="008347C6" w:rsidRPr="008347C6">
                      <w:rPr>
                        <w:sz w:val="25"/>
                        <w:szCs w:val="25"/>
                        <w:lang w:val="en-CA"/>
                      </w:rPr>
                      <w:t>+1 385-404-5106</w:t>
                    </w:r>
                    <w:r w:rsidR="008347C6" w:rsidRPr="008347C6">
                      <w:rPr>
                        <w:rFonts w:ascii="MS Gothic" w:eastAsia="MS Gothic" w:hAnsi="MS Gothic" w:cs="MS Gothic" w:hint="eastAsia"/>
                        <w:sz w:val="25"/>
                        <w:szCs w:val="25"/>
                        <w:lang w:val="en-CA"/>
                      </w:rPr>
                      <w:t>‬</w:t>
                    </w:r>
                    <w:r w:rsidR="00031170">
                      <w:t>‬</w:t>
                    </w:r>
                    <w:r w:rsidR="00D47C73">
                      <w:t>‬</w:t>
                    </w:r>
                    <w:r w:rsidR="000669F5">
                      <w:t>‬</w:t>
                    </w:r>
                    <w:r w:rsidR="008E661F">
                      <w:t>‬</w:t>
                    </w:r>
                    <w:r w:rsidR="00C34D9F">
                      <w:t>‬</w:t>
                    </w:r>
                    <w:r w:rsidR="00B428EE">
                      <w:t>‬</w:t>
                    </w:r>
                    <w:r w:rsidR="00C75EBB">
                      <w:t>‬</w:t>
                    </w:r>
                    <w:r w:rsidR="002D2157">
                      <w:t>‬</w:t>
                    </w:r>
                    <w:r>
                      <w:t>‬</w:t>
                    </w:r>
                  </w:dir>
                </w:p>
                <w:p w14:paraId="03E7D681" w14:textId="5C5B20E9" w:rsidR="008347C6" w:rsidRDefault="008347C6" w:rsidP="008347C6">
                  <w:pPr>
                    <w:rPr>
                      <w:sz w:val="25"/>
                      <w:szCs w:val="25"/>
                      <w:lang w:val="en-CA"/>
                    </w:rPr>
                  </w:pPr>
                  <w:r w:rsidRPr="008347C6">
                    <w:rPr>
                      <w:sz w:val="25"/>
                      <w:szCs w:val="25"/>
                      <w:lang w:val="en-CA"/>
                    </w:rPr>
                    <w:t xml:space="preserve">PIN: </w:t>
                  </w:r>
                  <w:dir w:val="ltr">
                    <w:r w:rsidRPr="008347C6">
                      <w:rPr>
                        <w:sz w:val="25"/>
                        <w:szCs w:val="25"/>
                        <w:lang w:val="en-CA"/>
                      </w:rPr>
                      <w:t>689 020 403#</w:t>
                    </w:r>
                    <w:r w:rsidRPr="008347C6">
                      <w:rPr>
                        <w:rFonts w:ascii="MS Gothic" w:eastAsia="MS Gothic" w:hAnsi="MS Gothic" w:cs="MS Gothic" w:hint="eastAsia"/>
                        <w:sz w:val="25"/>
                        <w:szCs w:val="25"/>
                        <w:lang w:val="en-CA"/>
                      </w:rPr>
                      <w:t>‬</w:t>
                    </w:r>
                    <w:r w:rsidR="00031170">
                      <w:t>‬</w:t>
                    </w:r>
                    <w:r w:rsidR="00D47C73">
                      <w:t>‬</w:t>
                    </w:r>
                    <w:r w:rsidR="000669F5">
                      <w:t>‬</w:t>
                    </w:r>
                    <w:r w:rsidR="008E661F">
                      <w:t>‬</w:t>
                    </w:r>
                    <w:r w:rsidR="00C34D9F">
                      <w:t>‬</w:t>
                    </w:r>
                    <w:r w:rsidR="00B428EE">
                      <w:t>‬</w:t>
                    </w:r>
                    <w:r w:rsidR="00C75EBB">
                      <w:t>‬</w:t>
                    </w:r>
                    <w:r w:rsidR="002D2157">
                      <w:t>‬</w:t>
                    </w:r>
                    <w:r w:rsidR="00790707">
                      <w:t>‬</w:t>
                    </w:r>
                  </w:dir>
                </w:p>
                <w:p w14:paraId="020ED917" w14:textId="1DCAB0A8" w:rsidR="008347C6" w:rsidRPr="008347C6" w:rsidRDefault="008347C6" w:rsidP="008347C6">
                  <w:pPr>
                    <w:rPr>
                      <w:sz w:val="25"/>
                      <w:szCs w:val="25"/>
                      <w:lang w:val="en-CA"/>
                    </w:rPr>
                  </w:pPr>
                  <w:r w:rsidRPr="008347C6">
                    <w:rPr>
                      <w:sz w:val="25"/>
                      <w:szCs w:val="25"/>
                      <w:lang w:val="en-CA"/>
                    </w:rPr>
                    <w:br/>
                  </w:r>
                  <w:r w:rsidRPr="008347C6">
                    <w:rPr>
                      <w:sz w:val="25"/>
                      <w:szCs w:val="25"/>
                      <w:lang w:val="en-CA"/>
                    </w:rPr>
                    <w:br/>
                    <w:t>Phone Numbers</w:t>
                  </w:r>
                  <w:r w:rsidRPr="008347C6">
                    <w:rPr>
                      <w:sz w:val="25"/>
                      <w:szCs w:val="25"/>
                      <w:lang w:val="en-CA"/>
                    </w:rPr>
                    <w:br/>
                    <w:t>(</w:t>
                  </w:r>
                  <w:dir w:val="ltr">
                    <w:r w:rsidRPr="008347C6">
                      <w:rPr>
                        <w:sz w:val="25"/>
                        <w:szCs w:val="25"/>
                        <w:lang w:val="en-CA"/>
                      </w:rPr>
                      <w:t>US</w:t>
                    </w:r>
                    <w:r w:rsidRPr="008347C6">
                      <w:rPr>
                        <w:rFonts w:ascii="MS Gothic" w:eastAsia="MS Gothic" w:hAnsi="MS Gothic" w:cs="MS Gothic" w:hint="eastAsia"/>
                        <w:sz w:val="25"/>
                        <w:szCs w:val="25"/>
                        <w:lang w:val="en-CA"/>
                      </w:rPr>
                      <w:t>‬</w:t>
                    </w:r>
                    <w:r w:rsidRPr="008347C6">
                      <w:rPr>
                        <w:sz w:val="25"/>
                        <w:szCs w:val="25"/>
                        <w:lang w:val="en-CA"/>
                      </w:rPr>
                      <w:t>)</w:t>
                    </w:r>
                    <w:r w:rsidRPr="008347C6">
                      <w:rPr>
                        <w:sz w:val="25"/>
                        <w:szCs w:val="25"/>
                        <w:lang w:val="en-CA"/>
                      </w:rPr>
                      <w:br/>
                    </w:r>
                    <w:dir w:val="ltr">
                      <w:r w:rsidRPr="008347C6">
                        <w:rPr>
                          <w:sz w:val="25"/>
                          <w:szCs w:val="25"/>
                          <w:lang w:val="en-CA"/>
                        </w:rPr>
                        <w:t>+1 385-404-5106</w:t>
                      </w:r>
                      <w:r w:rsidRPr="008347C6">
                        <w:rPr>
                          <w:rFonts w:ascii="MS Gothic" w:eastAsia="MS Gothic" w:hAnsi="MS Gothic" w:cs="MS Gothic" w:hint="eastAsia"/>
                          <w:sz w:val="25"/>
                          <w:szCs w:val="25"/>
                          <w:lang w:val="en-CA"/>
                        </w:rPr>
                        <w:t>‬</w:t>
                      </w:r>
                      <w:r w:rsidRPr="008347C6">
                        <w:rPr>
                          <w:sz w:val="25"/>
                          <w:szCs w:val="25"/>
                          <w:lang w:val="en-CA"/>
                        </w:rPr>
                        <w:br/>
                        <w:t xml:space="preserve">PIN: </w:t>
                      </w:r>
                      <w:dir w:val="ltr">
                        <w:r w:rsidRPr="008347C6">
                          <w:rPr>
                            <w:sz w:val="25"/>
                            <w:szCs w:val="25"/>
                            <w:lang w:val="en-CA"/>
                          </w:rPr>
                          <w:t>689 020 403#</w:t>
                        </w:r>
                        <w:r w:rsidRPr="008347C6">
                          <w:rPr>
                            <w:rFonts w:ascii="MS Gothic" w:eastAsia="MS Gothic" w:hAnsi="MS Gothic" w:cs="MS Gothic" w:hint="eastAsia"/>
                            <w:sz w:val="25"/>
                            <w:szCs w:val="25"/>
                            <w:lang w:val="en-CA"/>
                          </w:rPr>
                          <w:t>‬</w:t>
                        </w:r>
                        <w:r w:rsidR="00031170">
                          <w:t>‬</w:t>
                        </w:r>
                        <w:r w:rsidR="00031170">
                          <w:t>‬</w:t>
                        </w:r>
                        <w:r w:rsidR="00031170">
                          <w:t>‬</w:t>
                        </w:r>
                        <w:r w:rsidR="00D47C73">
                          <w:t>‬</w:t>
                        </w:r>
                        <w:r w:rsidR="00D47C73">
                          <w:t>‬</w:t>
                        </w:r>
                        <w:r w:rsidR="00D47C73">
                          <w:t>‬</w:t>
                        </w:r>
                        <w:r w:rsidR="000669F5">
                          <w:t>‬</w:t>
                        </w:r>
                        <w:r w:rsidR="000669F5">
                          <w:t>‬</w:t>
                        </w:r>
                        <w:r w:rsidR="000669F5">
                          <w:t>‬</w:t>
                        </w:r>
                        <w:r w:rsidR="008E661F">
                          <w:t>‬</w:t>
                        </w:r>
                        <w:r w:rsidR="008E661F">
                          <w:t>‬</w:t>
                        </w:r>
                        <w:r w:rsidR="008E661F">
                          <w:t>‬</w:t>
                        </w:r>
                        <w:r w:rsidR="00C34D9F">
                          <w:t>‬</w:t>
                        </w:r>
                        <w:r w:rsidR="00C34D9F">
                          <w:t>‬</w:t>
                        </w:r>
                        <w:r w:rsidR="00C34D9F">
                          <w:t>‬</w:t>
                        </w:r>
                        <w:r w:rsidR="00B428EE">
                          <w:t>‬</w:t>
                        </w:r>
                        <w:r w:rsidR="00B428EE">
                          <w:t>‬</w:t>
                        </w:r>
                        <w:r w:rsidR="00B428EE">
                          <w:t>‬</w:t>
                        </w:r>
                        <w:r w:rsidR="00C75EBB">
                          <w:t>‬</w:t>
                        </w:r>
                        <w:r w:rsidR="00C75EBB">
                          <w:t>‬</w:t>
                        </w:r>
                        <w:r w:rsidR="00C75EBB">
                          <w:t>‬</w:t>
                        </w:r>
                        <w:r w:rsidR="002D2157">
                          <w:t>‬</w:t>
                        </w:r>
                        <w:r w:rsidR="002D2157">
                          <w:t>‬</w:t>
                        </w:r>
                        <w:r w:rsidR="002D2157">
                          <w:t>‬</w:t>
                        </w:r>
                        <w:r w:rsidR="00790707">
                          <w:t>‬</w:t>
                        </w:r>
                        <w:r w:rsidR="00790707">
                          <w:t>‬</w:t>
                        </w:r>
                        <w:r w:rsidR="00790707">
                          <w:t>‬</w:t>
                        </w:r>
                      </w:dir>
                    </w:dir>
                  </w:dir>
                </w:p>
                <w:p w14:paraId="7D133BE8" w14:textId="1620368C" w:rsidR="002C139B" w:rsidRPr="003C7E61" w:rsidRDefault="002C139B" w:rsidP="00CD6F1F">
                  <w:pPr>
                    <w:rPr>
                      <w:sz w:val="25"/>
                      <w:szCs w:val="25"/>
                    </w:rPr>
                  </w:pPr>
                </w:p>
              </w:tc>
            </w:tr>
          </w:tbl>
          <w:p w14:paraId="7B8DCC92" w14:textId="77777777" w:rsidR="00BF0BB5" w:rsidRPr="00654CA0" w:rsidRDefault="00BF0BB5" w:rsidP="00CD6F1F">
            <w:pPr>
              <w:rPr>
                <w:sz w:val="6"/>
                <w:szCs w:val="25"/>
              </w:rPr>
            </w:pPr>
          </w:p>
        </w:tc>
      </w:tr>
      <w:tr w:rsidR="00E9403D" w14:paraId="5A875270" w14:textId="77777777" w:rsidTr="00A34B1D">
        <w:trPr>
          <w:gridBefore w:val="2"/>
          <w:gridAfter w:val="1"/>
          <w:wBefore w:w="720" w:type="dxa"/>
          <w:wAfter w:w="880" w:type="dxa"/>
          <w:trHeight w:val="288"/>
        </w:trPr>
        <w:tc>
          <w:tcPr>
            <w:tcW w:w="20" w:type="dxa"/>
            <w:vAlign w:val="bottom"/>
          </w:tcPr>
          <w:p w14:paraId="0894F6A8" w14:textId="77777777" w:rsidR="00E9403D" w:rsidRPr="00B7690F" w:rsidRDefault="00E9403D" w:rsidP="00CD6F1F"/>
        </w:tc>
        <w:tc>
          <w:tcPr>
            <w:tcW w:w="7650" w:type="dxa"/>
            <w:gridSpan w:val="2"/>
            <w:vAlign w:val="bottom"/>
          </w:tcPr>
          <w:p w14:paraId="55C75150" w14:textId="30B288FB" w:rsidR="00E9403D" w:rsidRPr="00550371" w:rsidRDefault="004026B8" w:rsidP="00CD6F1F">
            <w:pPr>
              <w:pStyle w:val="Heading1"/>
              <w:rPr>
                <w:color w:val="D16349" w:themeColor="accent1"/>
              </w:rPr>
            </w:pPr>
            <w:r w:rsidRPr="006B24EE">
              <w:rPr>
                <w:color w:val="D16349" w:themeColor="accent1"/>
                <w:sz w:val="24"/>
              </w:rPr>
              <w:t>SSPA S</w:t>
            </w:r>
            <w:r w:rsidR="00B74B92">
              <w:rPr>
                <w:color w:val="D16349" w:themeColor="accent1"/>
                <w:sz w:val="24"/>
              </w:rPr>
              <w:t>P</w:t>
            </w:r>
            <w:r w:rsidRPr="006B24EE">
              <w:rPr>
                <w:color w:val="D16349" w:themeColor="accent1"/>
                <w:sz w:val="24"/>
              </w:rPr>
              <w:t>ONSORED</w:t>
            </w:r>
            <w:r w:rsidR="003018DE">
              <w:rPr>
                <w:color w:val="D16349" w:themeColor="accent1"/>
                <w:sz w:val="24"/>
              </w:rPr>
              <w:t xml:space="preserve"> VIRTUAL</w:t>
            </w:r>
            <w:r w:rsidRPr="006B24EE">
              <w:rPr>
                <w:color w:val="D16349" w:themeColor="accent1"/>
                <w:sz w:val="24"/>
              </w:rPr>
              <w:t xml:space="preserve"> </w:t>
            </w:r>
            <w:r w:rsidR="00D36F6C" w:rsidRPr="006B24EE">
              <w:rPr>
                <w:color w:val="D16349" w:themeColor="accent1"/>
                <w:sz w:val="24"/>
              </w:rPr>
              <w:t>Sessions</w:t>
            </w:r>
          </w:p>
        </w:tc>
      </w:tr>
      <w:tr w:rsidR="00E9403D" w14:paraId="1161CF09" w14:textId="77777777" w:rsidTr="00A34B1D">
        <w:trPr>
          <w:gridBefore w:val="2"/>
          <w:gridAfter w:val="1"/>
          <w:wBefore w:w="720" w:type="dxa"/>
          <w:wAfter w:w="880" w:type="dxa"/>
          <w:trHeight w:val="1901"/>
        </w:trPr>
        <w:tc>
          <w:tcPr>
            <w:tcW w:w="20" w:type="dxa"/>
          </w:tcPr>
          <w:p w14:paraId="14726D81" w14:textId="77777777" w:rsidR="00E9403D" w:rsidRPr="00B7690F" w:rsidRDefault="00E9403D" w:rsidP="00CD6F1F"/>
        </w:tc>
        <w:tc>
          <w:tcPr>
            <w:tcW w:w="7650" w:type="dxa"/>
            <w:gridSpan w:val="2"/>
          </w:tcPr>
          <w:tbl>
            <w:tblPr>
              <w:tblStyle w:val="TableGrid"/>
              <w:tblW w:w="5000" w:type="pct"/>
              <w:tblCellSpacing w:w="21" w:type="dxa"/>
              <w:tblBorders>
                <w:top w:val="single" w:sz="6" w:space="0" w:color="D16349" w:themeColor="accent1"/>
                <w:left w:val="single" w:sz="6" w:space="0" w:color="D16349" w:themeColor="accent1"/>
                <w:bottom w:val="single" w:sz="6" w:space="0" w:color="D16349" w:themeColor="accent1"/>
                <w:right w:val="single" w:sz="6" w:space="0" w:color="D16349" w:themeColor="accent1"/>
                <w:insideH w:val="single" w:sz="6" w:space="0" w:color="D16349" w:themeColor="accent1"/>
                <w:insideV w:val="single" w:sz="6" w:space="0" w:color="D16349" w:themeColor="accent1"/>
              </w:tblBorders>
              <w:tblLayout w:type="fixed"/>
              <w:tblCellMar>
                <w:left w:w="0" w:type="dxa"/>
                <w:right w:w="0" w:type="dxa"/>
              </w:tblCellMar>
              <w:tblLook w:val="01E0" w:firstRow="1" w:lastRow="1" w:firstColumn="1" w:lastColumn="1" w:noHBand="0" w:noVBand="0"/>
            </w:tblPr>
            <w:tblGrid>
              <w:gridCol w:w="2152"/>
              <w:gridCol w:w="5482"/>
            </w:tblGrid>
            <w:tr w:rsidR="004026B8" w:rsidRPr="00B7690F" w14:paraId="1357E4E0" w14:textId="77777777" w:rsidTr="003C7E61">
              <w:trPr>
                <w:trHeight w:val="453"/>
                <w:tblCellSpacing w:w="21" w:type="dxa"/>
              </w:trPr>
              <w:tc>
                <w:tcPr>
                  <w:tcW w:w="2089" w:type="dxa"/>
                  <w:vAlign w:val="center"/>
                </w:tcPr>
                <w:p w14:paraId="04DFA70A" w14:textId="39616CE7" w:rsidR="004026B8" w:rsidRPr="0063048A" w:rsidRDefault="00776C63" w:rsidP="00776C63">
                  <w:pPr>
                    <w:pStyle w:val="Checkbox"/>
                    <w:rPr>
                      <w:b/>
                    </w:rPr>
                  </w:pPr>
                  <w:r w:rsidRPr="0063048A">
                    <w:rPr>
                      <w:b/>
                      <w:color w:val="000000" w:themeColor="text1"/>
                    </w:rPr>
                    <w:t>DAY/</w:t>
                  </w:r>
                  <w:r w:rsidR="004026B8" w:rsidRPr="0063048A">
                    <w:rPr>
                      <w:b/>
                      <w:color w:val="000000" w:themeColor="text1"/>
                    </w:rPr>
                    <w:t>DATE/TIME</w:t>
                  </w:r>
                </w:p>
              </w:tc>
              <w:tc>
                <w:tcPr>
                  <w:tcW w:w="5419" w:type="dxa"/>
                  <w:tcMar>
                    <w:left w:w="144" w:type="dxa"/>
                  </w:tcMar>
                  <w:vAlign w:val="center"/>
                </w:tcPr>
                <w:p w14:paraId="1317CE74" w14:textId="77777777" w:rsidR="004026B8" w:rsidRPr="00654CA0" w:rsidRDefault="004026B8" w:rsidP="00CD6F1F">
                  <w:pPr>
                    <w:rPr>
                      <w:b/>
                      <w:sz w:val="22"/>
                    </w:rPr>
                  </w:pPr>
                  <w:r w:rsidRPr="00654CA0">
                    <w:rPr>
                      <w:b/>
                      <w:sz w:val="22"/>
                    </w:rPr>
                    <w:t>Description</w:t>
                  </w:r>
                </w:p>
              </w:tc>
            </w:tr>
            <w:tr w:rsidR="002C139B" w:rsidRPr="00B7690F" w14:paraId="595E1370" w14:textId="77777777" w:rsidTr="003C7E61">
              <w:trPr>
                <w:trHeight w:val="453"/>
                <w:tblCellSpacing w:w="21" w:type="dxa"/>
              </w:trPr>
              <w:tc>
                <w:tcPr>
                  <w:tcW w:w="2089" w:type="dxa"/>
                  <w:vAlign w:val="center"/>
                </w:tcPr>
                <w:p w14:paraId="2DF429B6" w14:textId="794F35CD" w:rsidR="002C139B" w:rsidRPr="0063048A" w:rsidRDefault="003018DE" w:rsidP="00776C63">
                  <w:pPr>
                    <w:pStyle w:val="Checkbox"/>
                    <w:rPr>
                      <w:sz w:val="18"/>
                      <w:szCs w:val="18"/>
                    </w:rPr>
                  </w:pPr>
                  <w:r>
                    <w:rPr>
                      <w:sz w:val="18"/>
                      <w:szCs w:val="18"/>
                    </w:rPr>
                    <w:t>MON, 03 AUG 2020, 10:00 AM – 11:50 AM</w:t>
                  </w:r>
                </w:p>
              </w:tc>
              <w:tc>
                <w:tcPr>
                  <w:tcW w:w="5419" w:type="dxa"/>
                  <w:tcMar>
                    <w:left w:w="144" w:type="dxa"/>
                  </w:tcMar>
                  <w:vAlign w:val="center"/>
                </w:tcPr>
                <w:p w14:paraId="557A3EB7" w14:textId="7E8FB2F8" w:rsidR="003018DE" w:rsidRDefault="00D13938" w:rsidP="00CD6F1F">
                  <w:pPr>
                    <w:rPr>
                      <w:sz w:val="22"/>
                      <w:szCs w:val="18"/>
                    </w:rPr>
                  </w:pPr>
                  <w:r>
                    <w:rPr>
                      <w:sz w:val="22"/>
                      <w:szCs w:val="18"/>
                    </w:rPr>
                    <w:t>[</w:t>
                  </w:r>
                  <w:hyperlink r:id="rId9" w:history="1">
                    <w:r w:rsidRPr="00C85CCD">
                      <w:rPr>
                        <w:rStyle w:val="Hyperlink"/>
                        <w:sz w:val="22"/>
                        <w:szCs w:val="18"/>
                      </w:rPr>
                      <w:t xml:space="preserve">22] </w:t>
                    </w:r>
                    <w:r w:rsidR="003018DE" w:rsidRPr="00C85CCD">
                      <w:rPr>
                        <w:rStyle w:val="Hyperlink"/>
                        <w:sz w:val="22"/>
                        <w:szCs w:val="18"/>
                      </w:rPr>
                      <w:t>Invited Panel – Design and Evaluation of Adaptive Design Clinical Trials: Software Demonstration</w:t>
                    </w:r>
                  </w:hyperlink>
                </w:p>
                <w:p w14:paraId="0AF0F7C6" w14:textId="6ECFE51B" w:rsidR="002C139B" w:rsidRPr="00654CA0" w:rsidRDefault="003018DE" w:rsidP="00CD6F1F">
                  <w:pPr>
                    <w:rPr>
                      <w:sz w:val="22"/>
                      <w:szCs w:val="18"/>
                    </w:rPr>
                  </w:pPr>
                  <w:r>
                    <w:rPr>
                      <w:sz w:val="22"/>
                      <w:szCs w:val="18"/>
                    </w:rPr>
                    <w:t>(Panelists: Scott Berry, Keaven Anderson, Yannis Jemiai, Dan Gillen)</w:t>
                  </w:r>
                  <w:r w:rsidR="004026B8" w:rsidRPr="00654CA0">
                    <w:rPr>
                      <w:sz w:val="22"/>
                      <w:szCs w:val="18"/>
                    </w:rPr>
                    <w:t xml:space="preserve"> </w:t>
                  </w:r>
                </w:p>
              </w:tc>
            </w:tr>
            <w:tr w:rsidR="002C139B" w:rsidRPr="00B7690F" w14:paraId="0AA3DCC7" w14:textId="77777777" w:rsidTr="003C7E61">
              <w:trPr>
                <w:trHeight w:val="471"/>
                <w:tblCellSpacing w:w="21" w:type="dxa"/>
              </w:trPr>
              <w:tc>
                <w:tcPr>
                  <w:tcW w:w="2089" w:type="dxa"/>
                  <w:vAlign w:val="center"/>
                </w:tcPr>
                <w:p w14:paraId="586D028D" w14:textId="77777777" w:rsidR="00B74B92" w:rsidRDefault="00B74B92" w:rsidP="00B74B92">
                  <w:pPr>
                    <w:pStyle w:val="Checkbox"/>
                    <w:rPr>
                      <w:sz w:val="18"/>
                      <w:szCs w:val="18"/>
                    </w:rPr>
                  </w:pPr>
                  <w:r>
                    <w:rPr>
                      <w:sz w:val="18"/>
                      <w:szCs w:val="18"/>
                    </w:rPr>
                    <w:t xml:space="preserve">TUE, 04 AUG 2020, </w:t>
                  </w:r>
                </w:p>
                <w:p w14:paraId="091C857C" w14:textId="055A2B79" w:rsidR="002C139B" w:rsidRPr="0063048A" w:rsidRDefault="00B74B92" w:rsidP="00B74B92">
                  <w:pPr>
                    <w:pStyle w:val="Checkbox"/>
                    <w:rPr>
                      <w:sz w:val="18"/>
                      <w:szCs w:val="18"/>
                    </w:rPr>
                  </w:pPr>
                  <w:r>
                    <w:rPr>
                      <w:sz w:val="18"/>
                      <w:szCs w:val="18"/>
                    </w:rPr>
                    <w:t>10:00 AM – 2:00 PM</w:t>
                  </w:r>
                </w:p>
              </w:tc>
              <w:tc>
                <w:tcPr>
                  <w:tcW w:w="5419" w:type="dxa"/>
                  <w:tcMar>
                    <w:left w:w="144" w:type="dxa"/>
                  </w:tcMar>
                  <w:vAlign w:val="center"/>
                </w:tcPr>
                <w:p w14:paraId="6152D2B2" w14:textId="3CD3A7E4" w:rsidR="00B74B92" w:rsidRDefault="00790707" w:rsidP="00B74B92">
                  <w:pPr>
                    <w:rPr>
                      <w:sz w:val="22"/>
                      <w:szCs w:val="18"/>
                    </w:rPr>
                  </w:pPr>
                  <w:hyperlink r:id="rId10" w:history="1">
                    <w:r w:rsidR="00B74B92" w:rsidRPr="00C85CCD">
                      <w:rPr>
                        <w:rStyle w:val="Hyperlink"/>
                        <w:sz w:val="22"/>
                        <w:szCs w:val="18"/>
                      </w:rPr>
                      <w:t>[224] Contributed Poster Presentations: SSPA</w:t>
                    </w:r>
                  </w:hyperlink>
                </w:p>
                <w:p w14:paraId="263998B3" w14:textId="6F428357" w:rsidR="002C139B" w:rsidRPr="00654CA0" w:rsidRDefault="00B74B92" w:rsidP="00B74B92">
                  <w:pPr>
                    <w:rPr>
                      <w:sz w:val="22"/>
                      <w:szCs w:val="18"/>
                    </w:rPr>
                  </w:pPr>
                  <w:r>
                    <w:rPr>
                      <w:sz w:val="22"/>
                      <w:szCs w:val="18"/>
                    </w:rPr>
                    <w:t>(Presenters: Xiaoting Wu, Sheng Yuan, Anna Giczewska)</w:t>
                  </w:r>
                </w:p>
              </w:tc>
            </w:tr>
            <w:tr w:rsidR="002C139B" w:rsidRPr="00B7690F" w14:paraId="3CF64E0A" w14:textId="77777777" w:rsidTr="003C7E61">
              <w:trPr>
                <w:trHeight w:val="561"/>
                <w:tblCellSpacing w:w="21" w:type="dxa"/>
              </w:trPr>
              <w:tc>
                <w:tcPr>
                  <w:tcW w:w="2089" w:type="dxa"/>
                  <w:vAlign w:val="center"/>
                </w:tcPr>
                <w:p w14:paraId="78BDF660" w14:textId="77777777" w:rsidR="00B74B92" w:rsidRDefault="00B74B92" w:rsidP="00B74B92">
                  <w:pPr>
                    <w:pStyle w:val="Checkbox"/>
                    <w:rPr>
                      <w:sz w:val="18"/>
                      <w:szCs w:val="18"/>
                    </w:rPr>
                  </w:pPr>
                  <w:r>
                    <w:rPr>
                      <w:sz w:val="18"/>
                      <w:szCs w:val="18"/>
                    </w:rPr>
                    <w:t xml:space="preserve">WED, 05 AUG 2020, </w:t>
                  </w:r>
                </w:p>
                <w:p w14:paraId="4B597849" w14:textId="65B59E42" w:rsidR="002C139B" w:rsidRPr="0063048A" w:rsidRDefault="00B74B92" w:rsidP="00B74B92">
                  <w:pPr>
                    <w:pStyle w:val="Checkbox"/>
                    <w:rPr>
                      <w:sz w:val="18"/>
                      <w:szCs w:val="18"/>
                    </w:rPr>
                  </w:pPr>
                  <w:r>
                    <w:rPr>
                      <w:sz w:val="18"/>
                      <w:szCs w:val="18"/>
                    </w:rPr>
                    <w:t>10:00 AM – 11:50 AM</w:t>
                  </w:r>
                </w:p>
              </w:tc>
              <w:tc>
                <w:tcPr>
                  <w:tcW w:w="5419" w:type="dxa"/>
                  <w:tcMar>
                    <w:left w:w="144" w:type="dxa"/>
                  </w:tcMar>
                  <w:vAlign w:val="center"/>
                </w:tcPr>
                <w:p w14:paraId="42517BD7" w14:textId="6328CB32" w:rsidR="00B74B92" w:rsidRDefault="00790707" w:rsidP="00B74B92">
                  <w:pPr>
                    <w:rPr>
                      <w:sz w:val="22"/>
                      <w:szCs w:val="18"/>
                    </w:rPr>
                  </w:pPr>
                  <w:hyperlink r:id="rId11" w:history="1">
                    <w:r w:rsidR="00B74B92" w:rsidRPr="00C85CCD">
                      <w:rPr>
                        <w:rStyle w:val="Hyperlink"/>
                        <w:sz w:val="22"/>
                        <w:szCs w:val="18"/>
                      </w:rPr>
                      <w:t>[314] Topic Contributed – Statistical Advancements in Neurodegeneration Trial Designs and Analyses</w:t>
                    </w:r>
                  </w:hyperlink>
                </w:p>
                <w:p w14:paraId="426878FD" w14:textId="2D57CD58" w:rsidR="00D13938" w:rsidRPr="00654CA0" w:rsidRDefault="00B74B92" w:rsidP="00B74B92">
                  <w:pPr>
                    <w:rPr>
                      <w:sz w:val="22"/>
                      <w:szCs w:val="18"/>
                    </w:rPr>
                  </w:pPr>
                  <w:r>
                    <w:rPr>
                      <w:sz w:val="22"/>
                      <w:szCs w:val="18"/>
                    </w:rPr>
                    <w:t>(Presenters: Saptarshi Chatterjee, Guoqiao Wang, Oliver Langford, Samuel P Dickson)</w:t>
                  </w:r>
                </w:p>
              </w:tc>
            </w:tr>
            <w:tr w:rsidR="002C139B" w:rsidRPr="00B7690F" w14:paraId="425DB13E" w14:textId="77777777" w:rsidTr="003C7E61">
              <w:trPr>
                <w:trHeight w:val="552"/>
                <w:tblCellSpacing w:w="21" w:type="dxa"/>
              </w:trPr>
              <w:tc>
                <w:tcPr>
                  <w:tcW w:w="2089" w:type="dxa"/>
                  <w:vAlign w:val="center"/>
                </w:tcPr>
                <w:p w14:paraId="446BDF12" w14:textId="77777777" w:rsidR="00B74B92" w:rsidRDefault="00B74B92" w:rsidP="00B74B92">
                  <w:pPr>
                    <w:pStyle w:val="Checkbox"/>
                    <w:rPr>
                      <w:sz w:val="18"/>
                      <w:szCs w:val="18"/>
                    </w:rPr>
                  </w:pPr>
                  <w:r>
                    <w:rPr>
                      <w:sz w:val="18"/>
                      <w:szCs w:val="18"/>
                    </w:rPr>
                    <w:t xml:space="preserve">WED, 05 AUG 2020, </w:t>
                  </w:r>
                </w:p>
                <w:p w14:paraId="501C9E16" w14:textId="25767F37" w:rsidR="002C139B" w:rsidRPr="0063048A" w:rsidRDefault="00B74B92" w:rsidP="00B74B92">
                  <w:pPr>
                    <w:pStyle w:val="Checkbox"/>
                    <w:rPr>
                      <w:sz w:val="18"/>
                      <w:szCs w:val="18"/>
                    </w:rPr>
                  </w:pPr>
                  <w:r>
                    <w:rPr>
                      <w:sz w:val="18"/>
                      <w:szCs w:val="18"/>
                    </w:rPr>
                    <w:t>1:00 PM – 2:50 PM</w:t>
                  </w:r>
                </w:p>
              </w:tc>
              <w:tc>
                <w:tcPr>
                  <w:tcW w:w="5419" w:type="dxa"/>
                  <w:tcMar>
                    <w:left w:w="144" w:type="dxa"/>
                  </w:tcMar>
                  <w:vAlign w:val="center"/>
                </w:tcPr>
                <w:p w14:paraId="77F712CD" w14:textId="69A98ACD" w:rsidR="00B74B92" w:rsidRDefault="00790707" w:rsidP="00B74B92">
                  <w:pPr>
                    <w:rPr>
                      <w:sz w:val="22"/>
                      <w:szCs w:val="18"/>
                    </w:rPr>
                  </w:pPr>
                  <w:hyperlink r:id="rId12" w:history="1">
                    <w:r w:rsidR="00B74B92" w:rsidRPr="00C85CCD">
                      <w:rPr>
                        <w:rStyle w:val="Hyperlink"/>
                        <w:sz w:val="22"/>
                        <w:szCs w:val="18"/>
                      </w:rPr>
                      <w:t>[412] Topic Contributed – Incorporation of Real-World Evidence in Clinical Trial Designs and Associated Statistical Methodologies</w:t>
                    </w:r>
                  </w:hyperlink>
                </w:p>
                <w:p w14:paraId="74E9A4A1" w14:textId="1B71FB6D" w:rsidR="002C139B" w:rsidRPr="00654CA0" w:rsidRDefault="00B74B92" w:rsidP="00B74B92">
                  <w:pPr>
                    <w:rPr>
                      <w:sz w:val="22"/>
                      <w:szCs w:val="18"/>
                    </w:rPr>
                  </w:pPr>
                  <w:r>
                    <w:rPr>
                      <w:sz w:val="22"/>
                      <w:szCs w:val="18"/>
                    </w:rPr>
                    <w:t>(Presenters: Wei Shen, Jennifer Kirk, Aaron Galaznik, , Katherine Tan, Rongmei Zhang)</w:t>
                  </w:r>
                </w:p>
              </w:tc>
            </w:tr>
            <w:tr w:rsidR="00B74B92" w:rsidRPr="00B7690F" w14:paraId="5B8DA76E" w14:textId="77777777" w:rsidTr="003C7E61">
              <w:trPr>
                <w:trHeight w:val="653"/>
                <w:tblCellSpacing w:w="21" w:type="dxa"/>
              </w:trPr>
              <w:tc>
                <w:tcPr>
                  <w:tcW w:w="2089" w:type="dxa"/>
                  <w:vAlign w:val="center"/>
                </w:tcPr>
                <w:p w14:paraId="6AF76988" w14:textId="77777777" w:rsidR="00B74B92" w:rsidRDefault="00B74B92" w:rsidP="00B74B92">
                  <w:pPr>
                    <w:pStyle w:val="Checkbox"/>
                    <w:rPr>
                      <w:sz w:val="18"/>
                      <w:szCs w:val="18"/>
                    </w:rPr>
                  </w:pPr>
                  <w:r>
                    <w:rPr>
                      <w:sz w:val="18"/>
                      <w:szCs w:val="18"/>
                    </w:rPr>
                    <w:lastRenderedPageBreak/>
                    <w:t xml:space="preserve">THU, 06 AUG 2020, </w:t>
                  </w:r>
                </w:p>
                <w:p w14:paraId="1F658200" w14:textId="5F674218" w:rsidR="00B74B92" w:rsidRPr="0063048A" w:rsidRDefault="00B74B92" w:rsidP="00B74B92">
                  <w:pPr>
                    <w:pStyle w:val="Checkbox"/>
                    <w:rPr>
                      <w:sz w:val="18"/>
                      <w:szCs w:val="18"/>
                    </w:rPr>
                  </w:pPr>
                  <w:r>
                    <w:rPr>
                      <w:sz w:val="18"/>
                      <w:szCs w:val="18"/>
                    </w:rPr>
                    <w:t>10:00 AM – 11:50 AM</w:t>
                  </w:r>
                </w:p>
              </w:tc>
              <w:tc>
                <w:tcPr>
                  <w:tcW w:w="5419" w:type="dxa"/>
                  <w:tcMar>
                    <w:left w:w="144" w:type="dxa"/>
                  </w:tcMar>
                  <w:vAlign w:val="center"/>
                </w:tcPr>
                <w:p w14:paraId="45425E08" w14:textId="323D0A7B" w:rsidR="00B74B92" w:rsidRDefault="00790707" w:rsidP="00B74B92">
                  <w:pPr>
                    <w:rPr>
                      <w:sz w:val="22"/>
                      <w:szCs w:val="18"/>
                    </w:rPr>
                  </w:pPr>
                  <w:hyperlink r:id="rId13" w:history="1">
                    <w:r w:rsidR="00B74B92" w:rsidRPr="00C85CCD">
                      <w:rPr>
                        <w:rStyle w:val="Hyperlink"/>
                        <w:sz w:val="22"/>
                        <w:szCs w:val="18"/>
                      </w:rPr>
                      <w:t>[437] Invited Panel – Complex Data Visualization: The Bright and Dark Side</w:t>
                    </w:r>
                  </w:hyperlink>
                </w:p>
                <w:p w14:paraId="679F0B9E" w14:textId="5123CD59" w:rsidR="00B74B92" w:rsidRPr="00654CA0" w:rsidRDefault="00B74B92" w:rsidP="00B74B92">
                  <w:pPr>
                    <w:rPr>
                      <w:sz w:val="22"/>
                      <w:szCs w:val="18"/>
                    </w:rPr>
                  </w:pPr>
                  <w:r>
                    <w:rPr>
                      <w:sz w:val="22"/>
                      <w:szCs w:val="18"/>
                    </w:rPr>
                    <w:t>(Panelists: Simon Li, Natasha Rajicic, Melvin Munsaka)</w:t>
                  </w:r>
                </w:p>
              </w:tc>
            </w:tr>
          </w:tbl>
          <w:p w14:paraId="665621F6" w14:textId="5118696E" w:rsidR="00E9403D" w:rsidRDefault="00E9403D" w:rsidP="00CD6F1F"/>
        </w:tc>
      </w:tr>
      <w:tr w:rsidR="00E9403D" w14:paraId="5374B077" w14:textId="77777777" w:rsidTr="00A34B1D">
        <w:trPr>
          <w:gridBefore w:val="2"/>
          <w:gridAfter w:val="1"/>
          <w:wBefore w:w="720" w:type="dxa"/>
          <w:wAfter w:w="880" w:type="dxa"/>
          <w:trHeight w:val="288"/>
        </w:trPr>
        <w:tc>
          <w:tcPr>
            <w:tcW w:w="20" w:type="dxa"/>
            <w:vAlign w:val="bottom"/>
          </w:tcPr>
          <w:p w14:paraId="705038A0" w14:textId="77777777" w:rsidR="00E9403D" w:rsidRPr="00B7690F" w:rsidRDefault="00E9403D" w:rsidP="00CD6F1F"/>
        </w:tc>
        <w:tc>
          <w:tcPr>
            <w:tcW w:w="7650" w:type="dxa"/>
            <w:gridSpan w:val="2"/>
            <w:vAlign w:val="bottom"/>
          </w:tcPr>
          <w:p w14:paraId="50994058" w14:textId="4D7321D1" w:rsidR="002F054D" w:rsidRPr="005F0CB4" w:rsidRDefault="00E63FAF" w:rsidP="00E63FAF">
            <w:pPr>
              <w:spacing w:before="20"/>
              <w:rPr>
                <w:b/>
              </w:rPr>
            </w:pPr>
            <w:r w:rsidRPr="005F0CB4">
              <w:rPr>
                <w:b/>
                <w:bCs/>
              </w:rPr>
              <w:t>S</w:t>
            </w:r>
            <w:r w:rsidR="004E3F05">
              <w:rPr>
                <w:b/>
                <w:bCs/>
              </w:rPr>
              <w:t>S</w:t>
            </w:r>
            <w:r w:rsidRPr="005F0CB4">
              <w:rPr>
                <w:b/>
                <w:bCs/>
              </w:rPr>
              <w:t>PA, BioPharm, PhUSE Collaboration on Data Visualization</w:t>
            </w:r>
          </w:p>
          <w:p w14:paraId="352D84A5" w14:textId="7351411F" w:rsidR="005F0CB4" w:rsidRPr="005F0CB4" w:rsidRDefault="005F0CB4" w:rsidP="005F0CB4">
            <w:r w:rsidRPr="005F0CB4">
              <w:rPr>
                <w:b/>
                <w:bCs/>
              </w:rPr>
              <w:t xml:space="preserve">Message from SSPA Chair: </w:t>
            </w:r>
            <w:r w:rsidRPr="005F0CB4">
              <w:rPr>
                <w:color w:val="000000"/>
              </w:rPr>
              <w:t>I have been liaising with Bruce Binkowitz, BioPharm Section Chair, Lisa Brooks, PhUSE and ASA on the above topic. As a key member of this collaborative platform, I am really very excited to share the following and look forward to share further updates when available:</w:t>
            </w:r>
          </w:p>
          <w:p w14:paraId="7267D824" w14:textId="208BC7DE" w:rsidR="005F0CB4" w:rsidRPr="0010783D" w:rsidRDefault="005F0CB4" w:rsidP="0010783D">
            <w:pPr>
              <w:pStyle w:val="NormalWeb"/>
              <w:rPr>
                <w:rFonts w:asciiTheme="minorHAnsi" w:hAnsiTheme="minorHAnsi"/>
                <w:sz w:val="20"/>
                <w:szCs w:val="20"/>
              </w:rPr>
            </w:pPr>
            <w:r w:rsidRPr="005F0CB4">
              <w:rPr>
                <w:rFonts w:asciiTheme="minorHAnsi" w:hAnsiTheme="minorHAnsi"/>
                <w:sz w:val="20"/>
                <w:szCs w:val="20"/>
              </w:rPr>
              <w:t>An alignment has been achieved between SSPA, BioPharm on the broad scope and deliverables of collaboration.</w:t>
            </w:r>
            <w:r w:rsidRPr="005F0CB4">
              <w:rPr>
                <w:rFonts w:asciiTheme="minorHAnsi" w:hAnsiTheme="minorHAnsi"/>
                <w:sz w:val="20"/>
                <w:szCs w:val="20"/>
              </w:rPr>
              <w:br/>
            </w:r>
            <w:r w:rsidRPr="005F0CB4">
              <w:rPr>
                <w:rFonts w:asciiTheme="minorHAnsi" w:hAnsiTheme="minorHAnsi"/>
                <w:b/>
                <w:bCs/>
                <w:sz w:val="20"/>
                <w:szCs w:val="20"/>
              </w:rPr>
              <w:t>Background:</w:t>
            </w:r>
            <w:r w:rsidRPr="005F0CB4">
              <w:rPr>
                <w:rFonts w:asciiTheme="minorHAnsi" w:hAnsiTheme="minorHAnsi"/>
                <w:sz w:val="20"/>
                <w:szCs w:val="20"/>
              </w:rPr>
              <w:t xml:space="preserve"> Both BioPharm and SSPA informally collaborate on data visualizations related topics as part of other Working Groups. There was an interest in structured collaboration with PhUSE to develop data visualization scripts for enhancing the toolkit available to the FDA or other Health Authority reviewer to better explore, understand and evaluate submission or critical data. The tool kits (when available) would be open source and available free of charge. ASA Office has also been in the loop and had no objections with this collaboration to move forward.</w:t>
            </w:r>
          </w:p>
          <w:p w14:paraId="7EA9CEEF" w14:textId="77777777" w:rsidR="00E9403D" w:rsidRPr="005F0CB4" w:rsidRDefault="00E9403D" w:rsidP="00E63FAF">
            <w:pPr>
              <w:pStyle w:val="Heading1"/>
              <w:rPr>
                <w:rFonts w:asciiTheme="minorHAnsi" w:hAnsiTheme="minorHAnsi"/>
                <w:color w:val="8FB08C" w:themeColor="accent5"/>
              </w:rPr>
            </w:pPr>
          </w:p>
        </w:tc>
      </w:tr>
      <w:tr w:rsidR="00E9403D" w:rsidRPr="00BF605F" w14:paraId="618553B8" w14:textId="77777777" w:rsidTr="00A34B1D">
        <w:trPr>
          <w:trHeight w:val="1901"/>
        </w:trPr>
        <w:tc>
          <w:tcPr>
            <w:tcW w:w="20" w:type="dxa"/>
          </w:tcPr>
          <w:p w14:paraId="3EA2B8FF" w14:textId="77777777" w:rsidR="00E9403D" w:rsidRPr="00BF605F" w:rsidRDefault="00E9403D" w:rsidP="003C7E61">
            <w:pPr>
              <w:rPr>
                <w:sz w:val="18"/>
                <w:szCs w:val="18"/>
              </w:rPr>
            </w:pPr>
          </w:p>
        </w:tc>
        <w:tc>
          <w:tcPr>
            <w:tcW w:w="9250" w:type="dxa"/>
            <w:gridSpan w:val="5"/>
          </w:tcPr>
          <w:p w14:paraId="039FDA78" w14:textId="77777777" w:rsidR="00A34B1D" w:rsidRPr="0073539E" w:rsidRDefault="002F054D" w:rsidP="00920906">
            <w:pPr>
              <w:jc w:val="center"/>
              <w:rPr>
                <w:rFonts w:ascii="Britannic Bold" w:hAnsi="Britannic Bold"/>
                <w:b/>
                <w:i/>
                <w:color w:val="00B050"/>
                <w:sz w:val="22"/>
                <w:szCs w:val="18"/>
              </w:rPr>
            </w:pPr>
            <w:r w:rsidRPr="0073539E">
              <w:rPr>
                <w:rFonts w:ascii="Britannic Bold" w:hAnsi="Britannic Bold"/>
                <w:b/>
                <w:i/>
                <w:color w:val="00B050"/>
                <w:sz w:val="22"/>
                <w:szCs w:val="18"/>
              </w:rPr>
              <w:t>About SSPA</w:t>
            </w:r>
          </w:p>
          <w:p w14:paraId="268CDA2E" w14:textId="77777777" w:rsidR="00C14140" w:rsidRPr="002D63D9" w:rsidRDefault="00C14140" w:rsidP="00C14140">
            <w:pPr>
              <w:pStyle w:val="BodyText"/>
              <w:jc w:val="center"/>
              <w:rPr>
                <w:rFonts w:ascii="Britannic Bold" w:hAnsi="Britannic Bold" w:cs="Times New Roman"/>
                <w:color w:val="00B050"/>
                <w:kern w:val="0"/>
                <w:szCs w:val="18"/>
              </w:rPr>
            </w:pPr>
            <w:r w:rsidRPr="002D63D9">
              <w:rPr>
                <w:rFonts w:ascii="Britannic Bold" w:hAnsi="Britannic Bold" w:cs="Times New Roman"/>
                <w:color w:val="00B050"/>
                <w:kern w:val="0"/>
                <w:szCs w:val="18"/>
              </w:rPr>
              <w:t>SSPA Leads the Advancement of Statistical Programming through Innovative, Scientific &amp; Technological Advocacy to Enable Solutions to Complex Problems</w:t>
            </w:r>
          </w:p>
          <w:p w14:paraId="049ACD1D" w14:textId="77777777" w:rsidR="00920906" w:rsidRPr="00FC4317" w:rsidRDefault="00920906" w:rsidP="00920906">
            <w:pPr>
              <w:jc w:val="both"/>
              <w:rPr>
                <w:rFonts w:ascii="Imago" w:hAnsi="Imago"/>
                <w:sz w:val="18"/>
                <w:szCs w:val="18"/>
              </w:rPr>
            </w:pPr>
            <w:r w:rsidRPr="00FC4317">
              <w:rPr>
                <w:rFonts w:ascii="Imago" w:hAnsi="Imago"/>
                <w:sz w:val="18"/>
                <w:szCs w:val="18"/>
              </w:rPr>
              <w:t xml:space="preserve">The SSPA was established on January 1, 2009.  Our membership is comprised of professionals at all career levels as well as students who use statistical methodology and software to manipulate and analyze data for effective interpretation and presentation.  Members include individuals from industry, academia and government.  </w:t>
            </w:r>
          </w:p>
          <w:p w14:paraId="41BB8011" w14:textId="77777777" w:rsidR="00920906" w:rsidRPr="002D63D9" w:rsidRDefault="00920906" w:rsidP="00BF605F">
            <w:pPr>
              <w:pBdr>
                <w:top w:val="single" w:sz="4" w:space="1" w:color="auto"/>
                <w:left w:val="single" w:sz="4" w:space="4" w:color="auto"/>
                <w:bottom w:val="single" w:sz="4" w:space="1" w:color="auto"/>
                <w:right w:val="single" w:sz="4" w:space="4" w:color="auto"/>
              </w:pBdr>
              <w:jc w:val="center"/>
              <w:rPr>
                <w:rFonts w:ascii="Imago" w:hAnsi="Imago"/>
                <w:b/>
                <w:color w:val="993300"/>
                <w:szCs w:val="18"/>
              </w:rPr>
            </w:pPr>
            <w:r w:rsidRPr="002D63D9">
              <w:rPr>
                <w:rFonts w:ascii="Imago" w:hAnsi="Imago"/>
                <w:b/>
                <w:color w:val="FF0000"/>
                <w:szCs w:val="18"/>
              </w:rPr>
              <w:t>Our Goals</w:t>
            </w:r>
          </w:p>
          <w:p w14:paraId="512CDE4C" w14:textId="77777777" w:rsidR="00920906" w:rsidRPr="00FC4317" w:rsidRDefault="00920906" w:rsidP="00920906">
            <w:pPr>
              <w:widowControl w:val="0"/>
              <w:numPr>
                <w:ilvl w:val="0"/>
                <w:numId w:val="15"/>
              </w:numPr>
              <w:autoSpaceDE w:val="0"/>
              <w:autoSpaceDN w:val="0"/>
              <w:adjustRightInd w:val="0"/>
              <w:spacing w:after="96" w:line="249" w:lineRule="auto"/>
              <w:rPr>
                <w:rFonts w:ascii="Imago" w:hAnsi="Imago"/>
                <w:bCs/>
                <w:sz w:val="18"/>
                <w:szCs w:val="18"/>
              </w:rPr>
            </w:pPr>
            <w:r w:rsidRPr="00FC4317">
              <w:rPr>
                <w:rFonts w:ascii="Imago" w:hAnsi="Imago"/>
                <w:bCs/>
                <w:sz w:val="18"/>
                <w:szCs w:val="18"/>
              </w:rPr>
              <w:t>Encourage a broad discussion of programming concepts, theories, and techniques that are used for statistical analysis.</w:t>
            </w:r>
          </w:p>
          <w:p w14:paraId="4158E672" w14:textId="77777777" w:rsidR="00920906" w:rsidRPr="00FC4317" w:rsidRDefault="00920906" w:rsidP="00920906">
            <w:pPr>
              <w:widowControl w:val="0"/>
              <w:numPr>
                <w:ilvl w:val="0"/>
                <w:numId w:val="15"/>
              </w:numPr>
              <w:autoSpaceDE w:val="0"/>
              <w:autoSpaceDN w:val="0"/>
              <w:adjustRightInd w:val="0"/>
              <w:spacing w:after="96" w:line="249" w:lineRule="auto"/>
              <w:rPr>
                <w:rFonts w:ascii="Imago" w:hAnsi="Imago"/>
                <w:bCs/>
                <w:sz w:val="18"/>
                <w:szCs w:val="18"/>
              </w:rPr>
            </w:pPr>
            <w:r w:rsidRPr="00FC4317">
              <w:rPr>
                <w:rFonts w:ascii="Imago" w:hAnsi="Imago"/>
                <w:bCs/>
                <w:sz w:val="18"/>
                <w:szCs w:val="18"/>
              </w:rPr>
              <w:t>Encourage discussion of cross-functional activities and pre-analysis (e.g. data management) activities that affect statistical programming work.</w:t>
            </w:r>
          </w:p>
          <w:p w14:paraId="0A8D7F48" w14:textId="77777777" w:rsidR="00920906" w:rsidRPr="00FC4317" w:rsidRDefault="00920906" w:rsidP="00920906">
            <w:pPr>
              <w:widowControl w:val="0"/>
              <w:numPr>
                <w:ilvl w:val="0"/>
                <w:numId w:val="15"/>
              </w:numPr>
              <w:autoSpaceDE w:val="0"/>
              <w:autoSpaceDN w:val="0"/>
              <w:adjustRightInd w:val="0"/>
              <w:spacing w:after="96" w:line="249" w:lineRule="auto"/>
              <w:rPr>
                <w:rFonts w:ascii="Imago" w:hAnsi="Imago"/>
                <w:bCs/>
                <w:sz w:val="18"/>
                <w:szCs w:val="18"/>
              </w:rPr>
            </w:pPr>
            <w:r w:rsidRPr="00FC4317">
              <w:rPr>
                <w:rFonts w:ascii="Imago" w:hAnsi="Imago"/>
                <w:bCs/>
                <w:sz w:val="18"/>
                <w:szCs w:val="18"/>
              </w:rPr>
              <w:t>Encourage discussions on career paths for members.</w:t>
            </w:r>
          </w:p>
          <w:p w14:paraId="715894CA" w14:textId="77777777" w:rsidR="00920906" w:rsidRPr="00FC4317" w:rsidRDefault="00920906" w:rsidP="00920906">
            <w:pPr>
              <w:widowControl w:val="0"/>
              <w:numPr>
                <w:ilvl w:val="0"/>
                <w:numId w:val="15"/>
              </w:numPr>
              <w:autoSpaceDE w:val="0"/>
              <w:autoSpaceDN w:val="0"/>
              <w:adjustRightInd w:val="0"/>
              <w:spacing w:after="96" w:line="249" w:lineRule="auto"/>
              <w:rPr>
                <w:rFonts w:ascii="Imago" w:hAnsi="Imago"/>
                <w:bCs/>
                <w:sz w:val="18"/>
                <w:szCs w:val="18"/>
              </w:rPr>
            </w:pPr>
            <w:r w:rsidRPr="00FC4317">
              <w:rPr>
                <w:rFonts w:ascii="Imago" w:hAnsi="Imago"/>
                <w:bCs/>
                <w:sz w:val="18"/>
                <w:szCs w:val="18"/>
              </w:rPr>
              <w:t>Establish and maintain relationships with other ASA sections as appropriate.</w:t>
            </w:r>
          </w:p>
          <w:p w14:paraId="6E510CF4" w14:textId="77777777" w:rsidR="00920906" w:rsidRPr="00FC4317" w:rsidRDefault="00920906" w:rsidP="00920906">
            <w:pPr>
              <w:jc w:val="both"/>
              <w:rPr>
                <w:rFonts w:ascii="Imago" w:hAnsi="Imago"/>
                <w:sz w:val="18"/>
                <w:szCs w:val="18"/>
              </w:rPr>
            </w:pPr>
          </w:p>
          <w:p w14:paraId="366AEB58" w14:textId="77777777" w:rsidR="00920906" w:rsidRPr="00FC4317" w:rsidRDefault="00920906" w:rsidP="00920906">
            <w:pPr>
              <w:jc w:val="both"/>
              <w:rPr>
                <w:rFonts w:ascii="Imago" w:hAnsi="Imago"/>
                <w:sz w:val="18"/>
                <w:szCs w:val="18"/>
              </w:rPr>
            </w:pPr>
            <w:r w:rsidRPr="00FC4317">
              <w:rPr>
                <w:rFonts w:ascii="Imago" w:hAnsi="Imago"/>
                <w:sz w:val="18"/>
                <w:szCs w:val="18"/>
              </w:rPr>
              <w:t xml:space="preserve">Our section provides a venue for statistical programmers and analysts to discuss common interests, formulate strategies, share experiences, and increase their awareness of the broader statistical community.  </w:t>
            </w:r>
          </w:p>
          <w:p w14:paraId="71A780F7" w14:textId="77777777" w:rsidR="00920906" w:rsidRPr="00FC4317" w:rsidRDefault="00920906" w:rsidP="00920906">
            <w:pPr>
              <w:jc w:val="both"/>
              <w:rPr>
                <w:rFonts w:ascii="Imago" w:hAnsi="Imago"/>
                <w:sz w:val="18"/>
                <w:szCs w:val="18"/>
              </w:rPr>
            </w:pPr>
          </w:p>
          <w:p w14:paraId="420B70FA" w14:textId="2F0CEE2B" w:rsidR="00920906" w:rsidRPr="00FC4317" w:rsidRDefault="00920906" w:rsidP="00BF605F">
            <w:pPr>
              <w:pStyle w:val="BodyText"/>
              <w:jc w:val="both"/>
              <w:rPr>
                <w:rFonts w:ascii="Imago" w:hAnsi="Imago"/>
                <w:sz w:val="18"/>
                <w:szCs w:val="18"/>
              </w:rPr>
            </w:pPr>
            <w:r w:rsidRPr="00FC4317">
              <w:rPr>
                <w:rFonts w:ascii="Imago" w:hAnsi="Imago"/>
                <w:sz w:val="18"/>
                <w:szCs w:val="18"/>
              </w:rPr>
              <w:t>In addition to the technical aspects of statistical programming and analysis, we provide career mentoring and discussion of career paths suitable for those in our field. We present topics such as changing industries and moving into management positions.   Networking between members is promoted and encouraged</w:t>
            </w:r>
            <w:r w:rsidR="00547EC9">
              <w:rPr>
                <w:rFonts w:ascii="Imago" w:hAnsi="Imago"/>
                <w:sz w:val="18"/>
                <w:szCs w:val="18"/>
              </w:rPr>
              <w:t>.</w:t>
            </w:r>
          </w:p>
          <w:p w14:paraId="4BF9FA5D" w14:textId="77777777" w:rsidR="00920906" w:rsidRPr="002D63D9" w:rsidRDefault="00920906" w:rsidP="00BF605F">
            <w:pPr>
              <w:pBdr>
                <w:top w:val="single" w:sz="4" w:space="1" w:color="auto"/>
                <w:left w:val="single" w:sz="4" w:space="4" w:color="auto"/>
                <w:bottom w:val="single" w:sz="4" w:space="1" w:color="auto"/>
                <w:right w:val="single" w:sz="4" w:space="4" w:color="auto"/>
              </w:pBdr>
              <w:jc w:val="center"/>
              <w:rPr>
                <w:rFonts w:ascii="Imago" w:hAnsi="Imago"/>
                <w:b/>
                <w:color w:val="993300"/>
                <w:szCs w:val="18"/>
              </w:rPr>
            </w:pPr>
            <w:r w:rsidRPr="002D63D9">
              <w:rPr>
                <w:rFonts w:ascii="Imago" w:hAnsi="Imago"/>
                <w:b/>
                <w:color w:val="FF0000"/>
                <w:szCs w:val="18"/>
              </w:rPr>
              <w:t>Come and Join Us!</w:t>
            </w:r>
          </w:p>
          <w:p w14:paraId="5006AFEE" w14:textId="77777777" w:rsidR="00920906" w:rsidRDefault="00920906" w:rsidP="00BF605F">
            <w:pPr>
              <w:pBdr>
                <w:top w:val="single" w:sz="4" w:space="1" w:color="auto"/>
                <w:left w:val="single" w:sz="4" w:space="4" w:color="auto"/>
                <w:bottom w:val="single" w:sz="4" w:space="1" w:color="auto"/>
                <w:right w:val="single" w:sz="4" w:space="4" w:color="auto"/>
              </w:pBdr>
              <w:jc w:val="center"/>
              <w:rPr>
                <w:rFonts w:ascii="Imago" w:hAnsi="Imago"/>
                <w:b/>
                <w:color w:val="FF0000"/>
                <w:szCs w:val="18"/>
              </w:rPr>
            </w:pPr>
            <w:r w:rsidRPr="002D63D9">
              <w:rPr>
                <w:rFonts w:ascii="Imago" w:hAnsi="Imago"/>
                <w:b/>
                <w:color w:val="FF0000"/>
                <w:szCs w:val="18"/>
              </w:rPr>
              <w:t>Join our section</w:t>
            </w:r>
            <w:r w:rsidR="002371DC">
              <w:rPr>
                <w:rFonts w:ascii="Imago" w:hAnsi="Imago"/>
                <w:b/>
                <w:color w:val="FF0000"/>
                <w:szCs w:val="18"/>
              </w:rPr>
              <w:t>!</w:t>
            </w:r>
          </w:p>
          <w:p w14:paraId="2B9817C0" w14:textId="77777777" w:rsidR="002371DC" w:rsidRPr="002D63D9" w:rsidRDefault="002371DC" w:rsidP="00BF605F">
            <w:pPr>
              <w:pBdr>
                <w:top w:val="single" w:sz="4" w:space="1" w:color="auto"/>
                <w:left w:val="single" w:sz="4" w:space="4" w:color="auto"/>
                <w:bottom w:val="single" w:sz="4" w:space="1" w:color="auto"/>
                <w:right w:val="single" w:sz="4" w:space="4" w:color="auto"/>
              </w:pBdr>
              <w:jc w:val="center"/>
              <w:rPr>
                <w:rFonts w:ascii="Imago" w:hAnsi="Imago"/>
                <w:b/>
                <w:color w:val="FF0000"/>
                <w:szCs w:val="18"/>
              </w:rPr>
            </w:pPr>
            <w:r>
              <w:rPr>
                <w:rFonts w:ascii="Imago" w:hAnsi="Imago"/>
                <w:b/>
                <w:color w:val="FF0000"/>
                <w:szCs w:val="18"/>
              </w:rPr>
              <w:t xml:space="preserve">Sign up to volunteer at the booth! </w:t>
            </w:r>
          </w:p>
          <w:p w14:paraId="391979FC" w14:textId="4C1E1805" w:rsidR="0010783D" w:rsidRPr="0010783D" w:rsidRDefault="0010783D" w:rsidP="0010783D">
            <w:pPr>
              <w:spacing w:before="100" w:beforeAutospacing="1" w:after="100" w:afterAutospacing="1"/>
              <w:rPr>
                <w:rFonts w:ascii="Imago" w:hAnsi="Imago"/>
                <w:sz w:val="18"/>
                <w:szCs w:val="18"/>
                <w:lang w:eastAsia="zh-TW"/>
              </w:rPr>
            </w:pPr>
            <w:r w:rsidRPr="0010783D">
              <w:rPr>
                <w:rFonts w:ascii="Imago" w:hAnsi="Imago"/>
                <w:b/>
                <w:bCs/>
                <w:color w:val="FF0000"/>
                <w:sz w:val="18"/>
                <w:szCs w:val="18"/>
                <w:lang w:eastAsia="zh-TW"/>
              </w:rPr>
              <w:t>Please visit JSM website on how to join virtual platform and also contact SSPA Executives Officers by clicking EXPO.</w:t>
            </w:r>
          </w:p>
          <w:p w14:paraId="21698B92" w14:textId="77777777" w:rsidR="0010783D" w:rsidRPr="0010783D" w:rsidRDefault="0010783D" w:rsidP="0010783D">
            <w:pPr>
              <w:spacing w:before="100" w:beforeAutospacing="1" w:after="100" w:afterAutospacing="1"/>
              <w:rPr>
                <w:rFonts w:ascii="Times New Roman" w:hAnsi="Times New Roman"/>
                <w:sz w:val="24"/>
                <w:szCs w:val="24"/>
                <w:lang w:eastAsia="zh-TW"/>
              </w:rPr>
            </w:pPr>
            <w:r w:rsidRPr="0010783D">
              <w:rPr>
                <w:rFonts w:ascii="Times New Roman" w:hAnsi="Times New Roman"/>
                <w:b/>
                <w:bCs/>
                <w:color w:val="FF0000"/>
                <w:sz w:val="24"/>
                <w:szCs w:val="24"/>
                <w:lang w:eastAsia="zh-TW"/>
              </w:rPr>
              <w:lastRenderedPageBreak/>
              <w:t> </w:t>
            </w:r>
          </w:p>
          <w:p w14:paraId="7F45AD0E" w14:textId="536FF12A" w:rsidR="00547EC9" w:rsidRDefault="0010783D" w:rsidP="0010783D">
            <w:pPr>
              <w:spacing w:before="100" w:beforeAutospacing="1" w:after="100" w:afterAutospacing="1"/>
              <w:rPr>
                <w:rFonts w:ascii="Imago" w:hAnsi="Imago"/>
                <w:sz w:val="18"/>
                <w:szCs w:val="18"/>
                <w:lang w:eastAsia="zh-TW"/>
              </w:rPr>
            </w:pPr>
            <w:r w:rsidRPr="0010783D">
              <w:rPr>
                <w:rFonts w:ascii="Imago" w:hAnsi="Imago"/>
                <w:b/>
                <w:bCs/>
                <w:color w:val="FF0000"/>
                <w:sz w:val="18"/>
                <w:szCs w:val="18"/>
                <w:lang w:eastAsia="zh-TW"/>
              </w:rPr>
              <w:t>Please don’t forget to share your best email and/or contact phone number for us to respond and preferably with a detailed question and/or any volunteer opportunities that you are interested in helping with SSPA.</w:t>
            </w:r>
          </w:p>
          <w:p w14:paraId="669AB952" w14:textId="1E19B9AC" w:rsidR="00920906" w:rsidRPr="00FC4317" w:rsidRDefault="00920906" w:rsidP="00920906">
            <w:pPr>
              <w:jc w:val="both"/>
              <w:rPr>
                <w:rFonts w:ascii="Imago" w:hAnsi="Imago"/>
                <w:sz w:val="18"/>
                <w:szCs w:val="18"/>
              </w:rPr>
            </w:pPr>
            <w:r w:rsidRPr="00FC4317">
              <w:rPr>
                <w:rFonts w:ascii="Imago" w:hAnsi="Imago"/>
                <w:sz w:val="18"/>
                <w:szCs w:val="18"/>
              </w:rPr>
              <w:t xml:space="preserve">As a member of the American Statistical Association, you can join SSPA for $5 per year (Free for students). Once you join SSPA, you will have access to our newsletters and website. You will be invited to join our monthly teleconferences as we discuss and plan Section activities.  Much of our work is focused around planning the SSPA program at the annual Joint Statistical Meetings, but we also organize and provide webinars and other training throughout the year. </w:t>
            </w:r>
          </w:p>
          <w:p w14:paraId="58C45BC6" w14:textId="77777777" w:rsidR="00920906" w:rsidRPr="00FC4317" w:rsidRDefault="00920906" w:rsidP="00920906">
            <w:pPr>
              <w:jc w:val="both"/>
              <w:rPr>
                <w:rFonts w:ascii="Imago" w:hAnsi="Imago"/>
                <w:sz w:val="18"/>
                <w:szCs w:val="18"/>
              </w:rPr>
            </w:pPr>
          </w:p>
          <w:p w14:paraId="0001A4BC" w14:textId="77777777" w:rsidR="00920906" w:rsidRPr="00FC4317" w:rsidRDefault="00920906" w:rsidP="00920906">
            <w:pPr>
              <w:jc w:val="both"/>
              <w:rPr>
                <w:rFonts w:ascii="Imago" w:hAnsi="Imago"/>
                <w:sz w:val="18"/>
                <w:szCs w:val="18"/>
              </w:rPr>
            </w:pPr>
            <w:r w:rsidRPr="00FC4317">
              <w:rPr>
                <w:rFonts w:ascii="Imago" w:hAnsi="Imago"/>
                <w:sz w:val="18"/>
                <w:szCs w:val="18"/>
              </w:rPr>
              <w:t xml:space="preserve">We encourage new members to get involved, and we are always looking for ideas on how we can better serve our members.  </w:t>
            </w:r>
          </w:p>
          <w:p w14:paraId="5A195FB1" w14:textId="77777777" w:rsidR="00920906" w:rsidRPr="00FC4317" w:rsidRDefault="00920906" w:rsidP="00920906">
            <w:pPr>
              <w:rPr>
                <w:rFonts w:ascii="Imago" w:hAnsi="Imago"/>
                <w:b/>
                <w:color w:val="FF0000"/>
                <w:sz w:val="18"/>
                <w:szCs w:val="18"/>
                <w:u w:val="single"/>
              </w:rPr>
            </w:pPr>
          </w:p>
          <w:p w14:paraId="1A78E744" w14:textId="77777777" w:rsidR="00920906" w:rsidRPr="00FC4317" w:rsidRDefault="00920906" w:rsidP="00920906">
            <w:pPr>
              <w:numPr>
                <w:ilvl w:val="0"/>
                <w:numId w:val="14"/>
              </w:numPr>
              <w:autoSpaceDE w:val="0"/>
              <w:autoSpaceDN w:val="0"/>
              <w:spacing w:after="200" w:line="240" w:lineRule="atLeast"/>
              <w:contextualSpacing/>
              <w:rPr>
                <w:rFonts w:ascii="Imago" w:eastAsiaTheme="minorHAnsi" w:hAnsi="Imago"/>
                <w:sz w:val="18"/>
                <w:szCs w:val="18"/>
              </w:rPr>
            </w:pPr>
            <w:r w:rsidRPr="00FC4317">
              <w:rPr>
                <w:rFonts w:ascii="Imago" w:eastAsiaTheme="minorHAnsi" w:hAnsi="Imago"/>
                <w:sz w:val="18"/>
                <w:szCs w:val="18"/>
              </w:rPr>
              <w:t>SSPA provides a venue for us statistical programmers to discuss interests, share experiences, knowledge and challenges, and support each other across organizations, career stages and geographic locations.</w:t>
            </w:r>
          </w:p>
          <w:p w14:paraId="2B4CD480" w14:textId="77777777" w:rsidR="00920906" w:rsidRPr="00FC4317" w:rsidRDefault="00920906" w:rsidP="00920906">
            <w:pPr>
              <w:numPr>
                <w:ilvl w:val="0"/>
                <w:numId w:val="14"/>
              </w:numPr>
              <w:autoSpaceDE w:val="0"/>
              <w:autoSpaceDN w:val="0"/>
              <w:spacing w:after="200" w:line="240" w:lineRule="atLeast"/>
              <w:contextualSpacing/>
              <w:rPr>
                <w:rFonts w:ascii="Imago" w:eastAsiaTheme="minorHAnsi" w:hAnsi="Imago"/>
                <w:sz w:val="18"/>
                <w:szCs w:val="18"/>
              </w:rPr>
            </w:pPr>
            <w:r w:rsidRPr="00FC4317">
              <w:rPr>
                <w:rFonts w:ascii="Imago" w:eastAsiaTheme="minorHAnsi" w:hAnsi="Imago"/>
                <w:sz w:val="18"/>
                <w:szCs w:val="18"/>
              </w:rPr>
              <w:t>Joining SSPA is an investment in my career and provides a solid platform to me for interacting effectively with peers.</w:t>
            </w:r>
          </w:p>
          <w:p w14:paraId="3D810033" w14:textId="77777777" w:rsidR="00920906" w:rsidRPr="00FC4317" w:rsidRDefault="00920906" w:rsidP="00920906">
            <w:pPr>
              <w:numPr>
                <w:ilvl w:val="0"/>
                <w:numId w:val="14"/>
              </w:numPr>
              <w:autoSpaceDE w:val="0"/>
              <w:autoSpaceDN w:val="0"/>
              <w:spacing w:after="200" w:line="240" w:lineRule="atLeast"/>
              <w:contextualSpacing/>
              <w:rPr>
                <w:rFonts w:ascii="Imago" w:eastAsiaTheme="minorHAnsi" w:hAnsi="Imago"/>
                <w:sz w:val="18"/>
                <w:szCs w:val="18"/>
              </w:rPr>
            </w:pPr>
            <w:r w:rsidRPr="00FC4317">
              <w:rPr>
                <w:rFonts w:ascii="Imago" w:eastAsiaTheme="minorHAnsi" w:hAnsi="Imago"/>
                <w:sz w:val="18"/>
                <w:szCs w:val="18"/>
              </w:rPr>
              <w:t>SSPA increases awareness of our roles in the entire statistical and analytics community.</w:t>
            </w:r>
          </w:p>
          <w:p w14:paraId="18F18C3B" w14:textId="77777777" w:rsidR="00920906" w:rsidRPr="002D63D9" w:rsidRDefault="00920906" w:rsidP="00920906">
            <w:pPr>
              <w:numPr>
                <w:ilvl w:val="0"/>
                <w:numId w:val="14"/>
              </w:numPr>
              <w:autoSpaceDE w:val="0"/>
              <w:autoSpaceDN w:val="0"/>
              <w:spacing w:after="200" w:line="240" w:lineRule="atLeast"/>
              <w:contextualSpacing/>
              <w:rPr>
                <w:rFonts w:ascii="Imago" w:eastAsiaTheme="minorHAnsi" w:hAnsi="Imago"/>
                <w:szCs w:val="18"/>
              </w:rPr>
            </w:pPr>
            <w:r w:rsidRPr="00FC4317">
              <w:rPr>
                <w:rFonts w:ascii="Imago" w:eastAsiaTheme="minorHAnsi" w:hAnsi="Imago"/>
                <w:sz w:val="18"/>
                <w:szCs w:val="18"/>
              </w:rPr>
              <w:t xml:space="preserve">It is also a great opportunity for Leadership </w:t>
            </w:r>
            <w:r w:rsidRPr="002D63D9">
              <w:rPr>
                <w:rFonts w:ascii="Imago" w:eastAsiaTheme="minorHAnsi" w:hAnsi="Imago"/>
                <w:szCs w:val="18"/>
              </w:rPr>
              <w:t>and Influence for Statistical Programmers</w:t>
            </w:r>
          </w:p>
          <w:p w14:paraId="059D75E6" w14:textId="77777777" w:rsidR="00BF605F" w:rsidRPr="002D63D9" w:rsidRDefault="00BF605F" w:rsidP="00BF605F">
            <w:pPr>
              <w:pStyle w:val="BodyText"/>
              <w:pBdr>
                <w:top w:val="single" w:sz="4" w:space="0" w:color="auto"/>
                <w:left w:val="single" w:sz="4" w:space="4" w:color="auto"/>
                <w:bottom w:val="single" w:sz="4" w:space="1" w:color="auto"/>
                <w:right w:val="single" w:sz="4" w:space="4" w:color="auto"/>
              </w:pBdr>
              <w:jc w:val="center"/>
              <w:rPr>
                <w:rFonts w:ascii="Imago" w:hAnsi="Imago"/>
                <w:b/>
                <w:color w:val="FF0000"/>
                <w:szCs w:val="18"/>
              </w:rPr>
            </w:pPr>
            <w:r w:rsidRPr="002D63D9">
              <w:rPr>
                <w:rFonts w:ascii="Imago" w:hAnsi="Imago"/>
                <w:b/>
                <w:color w:val="FF0000"/>
                <w:szCs w:val="18"/>
              </w:rPr>
              <w:t>Questions?</w:t>
            </w:r>
          </w:p>
          <w:p w14:paraId="04C0B075" w14:textId="225746D0" w:rsidR="00BF605F" w:rsidRPr="00FC4317" w:rsidRDefault="00BF605F" w:rsidP="00BF605F">
            <w:pPr>
              <w:ind w:left="360"/>
              <w:rPr>
                <w:rFonts w:ascii="Imago" w:hAnsi="Imago"/>
                <w:sz w:val="18"/>
                <w:szCs w:val="18"/>
              </w:rPr>
            </w:pPr>
            <w:r w:rsidRPr="00FC4317">
              <w:rPr>
                <w:rFonts w:ascii="Imago" w:hAnsi="Imago"/>
                <w:sz w:val="18"/>
                <w:szCs w:val="18"/>
              </w:rPr>
              <w:t>E-mail the 20</w:t>
            </w:r>
            <w:r w:rsidR="007A2C97">
              <w:rPr>
                <w:rFonts w:ascii="Imago" w:hAnsi="Imago"/>
                <w:sz w:val="18"/>
                <w:szCs w:val="18"/>
              </w:rPr>
              <w:t>20</w:t>
            </w:r>
            <w:r w:rsidRPr="00FC4317">
              <w:rPr>
                <w:rFonts w:ascii="Imago" w:hAnsi="Imago"/>
                <w:sz w:val="18"/>
                <w:szCs w:val="18"/>
              </w:rPr>
              <w:t xml:space="preserve"> SSPA:</w:t>
            </w:r>
          </w:p>
          <w:p w14:paraId="51EAF1AE" w14:textId="51FE905C" w:rsidR="008347C6" w:rsidRPr="008313CE" w:rsidRDefault="008347C6" w:rsidP="008313CE">
            <w:pPr>
              <w:pStyle w:val="ListParagraph"/>
              <w:numPr>
                <w:ilvl w:val="0"/>
                <w:numId w:val="17"/>
              </w:numPr>
              <w:rPr>
                <w:color w:val="000000" w:themeColor="text1"/>
              </w:rPr>
            </w:pPr>
            <w:r w:rsidRPr="008313CE">
              <w:rPr>
                <w:color w:val="000000" w:themeColor="text1"/>
              </w:rPr>
              <w:t>Vipin Arora , SSPA Chair 2020, Email </w:t>
            </w:r>
            <w:hyperlink r:id="rId14" w:tgtFrame="_blank" w:history="1">
              <w:r w:rsidRPr="008313CE">
                <w:rPr>
                  <w:rStyle w:val="Hyperlink"/>
                </w:rPr>
                <w:t>vipin.arora@gmail.com</w:t>
              </w:r>
            </w:hyperlink>
          </w:p>
          <w:p w14:paraId="7A20AD4F" w14:textId="3ED6B41E" w:rsidR="008347C6" w:rsidRPr="008347C6" w:rsidRDefault="00BF605F" w:rsidP="008313CE">
            <w:pPr>
              <w:pStyle w:val="ListParagraph"/>
              <w:numPr>
                <w:ilvl w:val="0"/>
                <w:numId w:val="17"/>
              </w:numPr>
              <w:rPr>
                <w:lang w:val="en-CA"/>
              </w:rPr>
            </w:pPr>
            <w:r w:rsidRPr="008313CE">
              <w:t xml:space="preserve">Secretary, </w:t>
            </w:r>
            <w:r w:rsidR="008347C6" w:rsidRPr="008313CE">
              <w:rPr>
                <w:lang w:val="en-CA"/>
              </w:rPr>
              <w:t>Ying-Ju Tessa Chen, Email</w:t>
            </w:r>
            <w:r w:rsidR="008347C6" w:rsidRPr="008347C6">
              <w:rPr>
                <w:b/>
                <w:bCs/>
                <w:lang w:val="en-CA"/>
              </w:rPr>
              <w:t xml:space="preserve">: </w:t>
            </w:r>
            <w:hyperlink r:id="rId15" w:history="1">
              <w:r w:rsidR="008347C6" w:rsidRPr="008313CE">
                <w:rPr>
                  <w:rStyle w:val="Hyperlink"/>
                </w:rPr>
                <w:t>ychen4@udayton.edu</w:t>
              </w:r>
            </w:hyperlink>
          </w:p>
          <w:p w14:paraId="1B377FFC" w14:textId="77777777" w:rsidR="008347C6" w:rsidRPr="008313CE" w:rsidRDefault="008347C6">
            <w:pPr>
              <w:pStyle w:val="ListParagraph"/>
              <w:rPr>
                <w:color w:val="000000" w:themeColor="text1"/>
                <w:lang w:val="en-CA"/>
              </w:rPr>
            </w:pPr>
          </w:p>
          <w:p w14:paraId="3FBC0A6C" w14:textId="77777777" w:rsidR="007A2C97" w:rsidRDefault="007A2C97" w:rsidP="008313CE">
            <w:pPr>
              <w:pStyle w:val="ListParagraph"/>
              <w:rPr>
                <w:sz w:val="18"/>
                <w:szCs w:val="18"/>
              </w:rPr>
            </w:pPr>
          </w:p>
          <w:p w14:paraId="16319E03" w14:textId="77777777" w:rsidR="007A2C97" w:rsidRDefault="007A2C97" w:rsidP="007A2C97">
            <w:pPr>
              <w:autoSpaceDE w:val="0"/>
              <w:autoSpaceDN w:val="0"/>
              <w:spacing w:after="200" w:line="240" w:lineRule="atLeast"/>
              <w:contextualSpacing/>
              <w:rPr>
                <w:sz w:val="18"/>
                <w:szCs w:val="18"/>
              </w:rPr>
            </w:pPr>
          </w:p>
          <w:p w14:paraId="11C05AB6" w14:textId="77777777" w:rsidR="007A2C97" w:rsidRPr="00BE47F8" w:rsidRDefault="007A2C97" w:rsidP="007A2C97">
            <w:pPr>
              <w:rPr>
                <w:rFonts w:ascii="Times New Roman" w:hAnsi="Times New Roman"/>
                <w:vanish/>
              </w:rPr>
            </w:pPr>
          </w:p>
          <w:p w14:paraId="1B64A00E" w14:textId="77777777" w:rsidR="007A2C97" w:rsidRPr="00BE47F8" w:rsidRDefault="007A2C97" w:rsidP="007A2C97"/>
          <w:p w14:paraId="3C4FEEB4" w14:textId="4D7C9420" w:rsidR="007A2C97" w:rsidRPr="007A2C97" w:rsidRDefault="007A2C97" w:rsidP="007A2C97">
            <w:pPr>
              <w:autoSpaceDE w:val="0"/>
              <w:autoSpaceDN w:val="0"/>
              <w:spacing w:after="200" w:line="240" w:lineRule="atLeast"/>
              <w:contextualSpacing/>
              <w:rPr>
                <w:sz w:val="18"/>
                <w:szCs w:val="18"/>
              </w:rPr>
            </w:pPr>
          </w:p>
        </w:tc>
      </w:tr>
    </w:tbl>
    <w:p w14:paraId="52E99C00" w14:textId="77777777" w:rsidR="00E6578B" w:rsidRDefault="00E6578B" w:rsidP="003C7E61"/>
    <w:sectPr w:rsidR="00E6578B" w:rsidSect="002D63D9">
      <w:headerReference w:type="default" r:id="rId16"/>
      <w:footerReference w:type="default" r:id="rId17"/>
      <w:pgSz w:w="12240" w:h="15840"/>
      <w:pgMar w:top="1260" w:right="1440" w:bottom="360" w:left="1440" w:header="36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0359" w14:textId="77777777" w:rsidR="00C75EBB" w:rsidRDefault="00C75EBB" w:rsidP="007B75E7">
      <w:r>
        <w:separator/>
      </w:r>
    </w:p>
  </w:endnote>
  <w:endnote w:type="continuationSeparator" w:id="0">
    <w:p w14:paraId="17E9EB25" w14:textId="77777777" w:rsidR="00C75EBB" w:rsidRDefault="00C75EBB" w:rsidP="007B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Imago">
    <w:altName w:val="Arial"/>
    <w:panose1 w:val="020B0604020202020204"/>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926910"/>
      <w:docPartObj>
        <w:docPartGallery w:val="Page Numbers (Bottom of Page)"/>
        <w:docPartUnique/>
      </w:docPartObj>
    </w:sdtPr>
    <w:sdtEndPr>
      <w:rPr>
        <w:noProof/>
      </w:rPr>
    </w:sdtEndPr>
    <w:sdtContent>
      <w:p w14:paraId="72510BC1" w14:textId="77777777" w:rsidR="002D63D9" w:rsidRDefault="002D63D9" w:rsidP="002D63D9">
        <w:pPr>
          <w:pStyle w:val="Footer"/>
          <w:jc w:val="center"/>
        </w:pPr>
        <w:r>
          <w:fldChar w:fldCharType="begin"/>
        </w:r>
        <w:r>
          <w:instrText xml:space="preserve"> PAGE   \* MERGEFORMAT </w:instrText>
        </w:r>
        <w:r>
          <w:fldChar w:fldCharType="separate"/>
        </w:r>
        <w:r w:rsidR="00D25847">
          <w:rPr>
            <w:noProof/>
          </w:rPr>
          <w:t>1</w:t>
        </w:r>
        <w:r>
          <w:rPr>
            <w:noProof/>
          </w:rPr>
          <w:fldChar w:fldCharType="end"/>
        </w:r>
      </w:p>
    </w:sdtContent>
  </w:sdt>
  <w:p w14:paraId="2A3CEDB7" w14:textId="77777777" w:rsidR="00FC4317" w:rsidRDefault="00FC4317" w:rsidP="00FC43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7014" w14:textId="77777777" w:rsidR="00C75EBB" w:rsidRDefault="00C75EBB" w:rsidP="007B75E7">
      <w:r>
        <w:separator/>
      </w:r>
    </w:p>
  </w:footnote>
  <w:footnote w:type="continuationSeparator" w:id="0">
    <w:p w14:paraId="2F56930A" w14:textId="77777777" w:rsidR="00C75EBB" w:rsidRDefault="00C75EBB" w:rsidP="007B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01E4" w14:textId="77777777" w:rsidR="007B75E7" w:rsidRDefault="007B75E7">
    <w:pPr>
      <w:pStyle w:val="Header"/>
    </w:pPr>
  </w:p>
  <w:tbl>
    <w:tblPr>
      <w:tblStyle w:val="TableGrid"/>
      <w:tblW w:w="9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1564"/>
    </w:tblGrid>
    <w:tr w:rsidR="00245ED9" w14:paraId="66D89297" w14:textId="77777777" w:rsidTr="002D63D9">
      <w:tc>
        <w:tcPr>
          <w:tcW w:w="7789" w:type="dxa"/>
        </w:tcPr>
        <w:p w14:paraId="5DCB924B" w14:textId="77777777" w:rsidR="00245ED9" w:rsidRDefault="00790707">
          <w:pPr>
            <w:pStyle w:val="Header"/>
          </w:pPr>
          <w:r>
            <w:rPr>
              <w:noProof/>
            </w:rPr>
            <w:object w:dxaOrig="4900" w:dyaOrig="870" w14:anchorId="58C88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8.6pt;height:65.4pt;mso-width-percent:0;mso-height-percent:0;mso-width-percent:0;mso-height-percent:0" o:ole="">
                <v:imagedata r:id="rId1" o:title=""/>
              </v:shape>
              <o:OLEObject Type="Embed" ProgID="PBrush" ShapeID="_x0000_i1025" DrawAspect="Content" ObjectID="_1657900893" r:id="rId2"/>
            </w:object>
          </w:r>
        </w:p>
      </w:tc>
      <w:tc>
        <w:tcPr>
          <w:tcW w:w="1571" w:type="dxa"/>
          <w:shd w:val="clear" w:color="auto" w:fill="CC0000"/>
        </w:tcPr>
        <w:p w14:paraId="65B83ADC" w14:textId="77777777" w:rsidR="00245ED9" w:rsidRPr="00245ED9" w:rsidRDefault="00245ED9" w:rsidP="00245ED9">
          <w:pPr>
            <w:pStyle w:val="Header"/>
            <w:jc w:val="center"/>
            <w:rPr>
              <w:sz w:val="12"/>
            </w:rPr>
          </w:pPr>
        </w:p>
        <w:p w14:paraId="67B6EE2D" w14:textId="77777777" w:rsidR="002D63D9" w:rsidRPr="002D63D9" w:rsidRDefault="002D63D9" w:rsidP="00245ED9">
          <w:pPr>
            <w:pStyle w:val="Header"/>
            <w:jc w:val="center"/>
            <w:rPr>
              <w:sz w:val="12"/>
            </w:rPr>
          </w:pPr>
        </w:p>
        <w:p w14:paraId="6FDC0F88" w14:textId="77777777" w:rsidR="00245ED9" w:rsidRPr="002D63D9" w:rsidRDefault="00245ED9" w:rsidP="00245ED9">
          <w:pPr>
            <w:pStyle w:val="Header"/>
            <w:jc w:val="center"/>
            <w:rPr>
              <w:sz w:val="28"/>
            </w:rPr>
          </w:pPr>
          <w:r w:rsidRPr="002D63D9">
            <w:rPr>
              <w:sz w:val="28"/>
            </w:rPr>
            <w:t>Newslette</w:t>
          </w:r>
          <w:r w:rsidR="002D63D9">
            <w:rPr>
              <w:sz w:val="28"/>
            </w:rPr>
            <w:t>r</w:t>
          </w:r>
        </w:p>
        <w:p w14:paraId="684CD6C8" w14:textId="77777777" w:rsidR="00245ED9" w:rsidRDefault="00245ED9" w:rsidP="00245ED9">
          <w:pPr>
            <w:pStyle w:val="Header"/>
            <w:jc w:val="center"/>
          </w:pPr>
          <w:r w:rsidRPr="002D63D9">
            <w:rPr>
              <w:sz w:val="28"/>
            </w:rPr>
            <w:t>JSM Edition</w:t>
          </w:r>
        </w:p>
      </w:tc>
    </w:tr>
  </w:tbl>
  <w:p w14:paraId="1D7CA631" w14:textId="77777777" w:rsidR="007B75E7" w:rsidRDefault="00790707" w:rsidP="002371DC">
    <w:pPr>
      <w:pStyle w:val="Header"/>
      <w:jc w:val="center"/>
    </w:pPr>
    <w:hyperlink r:id="rId3" w:history="1">
      <w:r w:rsidR="00E57817" w:rsidRPr="00E57817">
        <w:rPr>
          <w:rStyle w:val="Hyperlink"/>
          <w:rFonts w:ascii="Calibri" w:hAnsi="Calibri" w:cs="Calibri"/>
          <w:sz w:val="22"/>
          <w:szCs w:val="22"/>
          <w:bdr w:val="single" w:sz="4" w:space="0" w:color="auto"/>
        </w:rPr>
        <w:t>http://community.amstat.org/sspa/home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64AE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7212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701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128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6EC8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3497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4C7F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64D5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F42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41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776A3"/>
    <w:multiLevelType w:val="hybridMultilevel"/>
    <w:tmpl w:val="327AFA8E"/>
    <w:lvl w:ilvl="0" w:tplc="72D6D6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06E62"/>
    <w:multiLevelType w:val="hybridMultilevel"/>
    <w:tmpl w:val="F9D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518BA"/>
    <w:multiLevelType w:val="hybridMultilevel"/>
    <w:tmpl w:val="B128BF9C"/>
    <w:lvl w:ilvl="0" w:tplc="72D6D6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759F0"/>
    <w:multiLevelType w:val="hybridMultilevel"/>
    <w:tmpl w:val="27E0015C"/>
    <w:lvl w:ilvl="0" w:tplc="E5EE98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033FA"/>
    <w:multiLevelType w:val="hybridMultilevel"/>
    <w:tmpl w:val="980E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277778"/>
    <w:multiLevelType w:val="hybridMultilevel"/>
    <w:tmpl w:val="3474D276"/>
    <w:lvl w:ilvl="0" w:tplc="7F2C48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84DB3"/>
    <w:multiLevelType w:val="hybridMultilevel"/>
    <w:tmpl w:val="A5A4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6" fillcolor="#88a1b3" stroke="f">
      <v:fill color="#88a1b3"/>
      <v:stroke on="f"/>
      <v:textbox inset="3.6pt,,3.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6C"/>
    <w:rsid w:val="00004F78"/>
    <w:rsid w:val="00026226"/>
    <w:rsid w:val="00031170"/>
    <w:rsid w:val="000354B2"/>
    <w:rsid w:val="000669F5"/>
    <w:rsid w:val="00086C92"/>
    <w:rsid w:val="000D5556"/>
    <w:rsid w:val="000F17EA"/>
    <w:rsid w:val="0010783D"/>
    <w:rsid w:val="00117EA6"/>
    <w:rsid w:val="00126CEA"/>
    <w:rsid w:val="00146917"/>
    <w:rsid w:val="00152B31"/>
    <w:rsid w:val="00172E7D"/>
    <w:rsid w:val="00194B4D"/>
    <w:rsid w:val="001A4FD0"/>
    <w:rsid w:val="001B0468"/>
    <w:rsid w:val="001B5EC3"/>
    <w:rsid w:val="001C322A"/>
    <w:rsid w:val="001E0BCA"/>
    <w:rsid w:val="001E45E8"/>
    <w:rsid w:val="001E4619"/>
    <w:rsid w:val="001F1643"/>
    <w:rsid w:val="0022395A"/>
    <w:rsid w:val="002345CA"/>
    <w:rsid w:val="00234CD8"/>
    <w:rsid w:val="002371DC"/>
    <w:rsid w:val="00245ED9"/>
    <w:rsid w:val="00264A29"/>
    <w:rsid w:val="0026526D"/>
    <w:rsid w:val="002749CA"/>
    <w:rsid w:val="002813FC"/>
    <w:rsid w:val="002855A9"/>
    <w:rsid w:val="002879E9"/>
    <w:rsid w:val="002A0801"/>
    <w:rsid w:val="002B3BAF"/>
    <w:rsid w:val="002C139B"/>
    <w:rsid w:val="002C4420"/>
    <w:rsid w:val="002D2157"/>
    <w:rsid w:val="002D63D9"/>
    <w:rsid w:val="002E2BBE"/>
    <w:rsid w:val="002E3C60"/>
    <w:rsid w:val="002F054D"/>
    <w:rsid w:val="002F2941"/>
    <w:rsid w:val="003018DE"/>
    <w:rsid w:val="00313FCF"/>
    <w:rsid w:val="00327A0C"/>
    <w:rsid w:val="00354BF4"/>
    <w:rsid w:val="00355E09"/>
    <w:rsid w:val="00366D42"/>
    <w:rsid w:val="00376603"/>
    <w:rsid w:val="0038608B"/>
    <w:rsid w:val="00390875"/>
    <w:rsid w:val="00393D2C"/>
    <w:rsid w:val="003B6EFF"/>
    <w:rsid w:val="003C6E21"/>
    <w:rsid w:val="003C7E61"/>
    <w:rsid w:val="003D7E0D"/>
    <w:rsid w:val="003F692D"/>
    <w:rsid w:val="004026B8"/>
    <w:rsid w:val="004070EC"/>
    <w:rsid w:val="0041504D"/>
    <w:rsid w:val="00426BA8"/>
    <w:rsid w:val="0043639C"/>
    <w:rsid w:val="00437152"/>
    <w:rsid w:val="00447618"/>
    <w:rsid w:val="00451F4C"/>
    <w:rsid w:val="004612C2"/>
    <w:rsid w:val="004673EB"/>
    <w:rsid w:val="00490D9C"/>
    <w:rsid w:val="004B4C4F"/>
    <w:rsid w:val="004C3DDA"/>
    <w:rsid w:val="004C4538"/>
    <w:rsid w:val="004D2AFF"/>
    <w:rsid w:val="004E15D4"/>
    <w:rsid w:val="004E3F05"/>
    <w:rsid w:val="004E7E6E"/>
    <w:rsid w:val="00511EFB"/>
    <w:rsid w:val="00545B07"/>
    <w:rsid w:val="00547EC9"/>
    <w:rsid w:val="00550371"/>
    <w:rsid w:val="00554DEF"/>
    <w:rsid w:val="00563D17"/>
    <w:rsid w:val="0056662E"/>
    <w:rsid w:val="00576223"/>
    <w:rsid w:val="0058342A"/>
    <w:rsid w:val="005867A2"/>
    <w:rsid w:val="00597542"/>
    <w:rsid w:val="005B2026"/>
    <w:rsid w:val="005C3C6C"/>
    <w:rsid w:val="005C6962"/>
    <w:rsid w:val="005D79DD"/>
    <w:rsid w:val="005F005F"/>
    <w:rsid w:val="005F0CB4"/>
    <w:rsid w:val="005F4187"/>
    <w:rsid w:val="00604277"/>
    <w:rsid w:val="0062797E"/>
    <w:rsid w:val="0063048A"/>
    <w:rsid w:val="006326AE"/>
    <w:rsid w:val="00654CA0"/>
    <w:rsid w:val="00657937"/>
    <w:rsid w:val="00660D4A"/>
    <w:rsid w:val="00660ED8"/>
    <w:rsid w:val="00665D06"/>
    <w:rsid w:val="00682F23"/>
    <w:rsid w:val="00683BDA"/>
    <w:rsid w:val="0069510A"/>
    <w:rsid w:val="006B24EE"/>
    <w:rsid w:val="006C5049"/>
    <w:rsid w:val="006E42FC"/>
    <w:rsid w:val="007016AC"/>
    <w:rsid w:val="00711C39"/>
    <w:rsid w:val="00716720"/>
    <w:rsid w:val="00722661"/>
    <w:rsid w:val="00722AB6"/>
    <w:rsid w:val="0073539E"/>
    <w:rsid w:val="007365C6"/>
    <w:rsid w:val="00775DE9"/>
    <w:rsid w:val="00776C63"/>
    <w:rsid w:val="00790707"/>
    <w:rsid w:val="0079635E"/>
    <w:rsid w:val="007A2C97"/>
    <w:rsid w:val="007B75E7"/>
    <w:rsid w:val="007D369D"/>
    <w:rsid w:val="007F0FAC"/>
    <w:rsid w:val="00812823"/>
    <w:rsid w:val="00827E60"/>
    <w:rsid w:val="008313CE"/>
    <w:rsid w:val="008347C6"/>
    <w:rsid w:val="008760A1"/>
    <w:rsid w:val="00880BDD"/>
    <w:rsid w:val="00885083"/>
    <w:rsid w:val="0088542C"/>
    <w:rsid w:val="00886DAE"/>
    <w:rsid w:val="008972CA"/>
    <w:rsid w:val="008A2025"/>
    <w:rsid w:val="008D004E"/>
    <w:rsid w:val="008D4C38"/>
    <w:rsid w:val="008E661F"/>
    <w:rsid w:val="00900E86"/>
    <w:rsid w:val="0090426C"/>
    <w:rsid w:val="00911419"/>
    <w:rsid w:val="00920906"/>
    <w:rsid w:val="009400CE"/>
    <w:rsid w:val="00955B3D"/>
    <w:rsid w:val="00956D28"/>
    <w:rsid w:val="009604D2"/>
    <w:rsid w:val="00970EEA"/>
    <w:rsid w:val="009A1FAD"/>
    <w:rsid w:val="009A300C"/>
    <w:rsid w:val="009A44A5"/>
    <w:rsid w:val="009C36A8"/>
    <w:rsid w:val="009D2E2A"/>
    <w:rsid w:val="009D7C8E"/>
    <w:rsid w:val="009E353B"/>
    <w:rsid w:val="009F7B6C"/>
    <w:rsid w:val="00A233EF"/>
    <w:rsid w:val="00A26230"/>
    <w:rsid w:val="00A34B1D"/>
    <w:rsid w:val="00A34FFB"/>
    <w:rsid w:val="00A3572B"/>
    <w:rsid w:val="00A37F2F"/>
    <w:rsid w:val="00A47139"/>
    <w:rsid w:val="00A47568"/>
    <w:rsid w:val="00A5238B"/>
    <w:rsid w:val="00A5641B"/>
    <w:rsid w:val="00A97972"/>
    <w:rsid w:val="00B013AE"/>
    <w:rsid w:val="00B20EB9"/>
    <w:rsid w:val="00B238E8"/>
    <w:rsid w:val="00B37DD7"/>
    <w:rsid w:val="00B428EE"/>
    <w:rsid w:val="00B474D3"/>
    <w:rsid w:val="00B74B92"/>
    <w:rsid w:val="00B7690F"/>
    <w:rsid w:val="00BF0BB5"/>
    <w:rsid w:val="00BF605F"/>
    <w:rsid w:val="00C14140"/>
    <w:rsid w:val="00C1539A"/>
    <w:rsid w:val="00C34D9F"/>
    <w:rsid w:val="00C75EBB"/>
    <w:rsid w:val="00C85CCD"/>
    <w:rsid w:val="00C93C9D"/>
    <w:rsid w:val="00CA73A5"/>
    <w:rsid w:val="00CC4744"/>
    <w:rsid w:val="00CD6F1F"/>
    <w:rsid w:val="00CF5346"/>
    <w:rsid w:val="00D02FE7"/>
    <w:rsid w:val="00D13938"/>
    <w:rsid w:val="00D25847"/>
    <w:rsid w:val="00D36F6C"/>
    <w:rsid w:val="00D47C73"/>
    <w:rsid w:val="00D54047"/>
    <w:rsid w:val="00D74C21"/>
    <w:rsid w:val="00D94ABF"/>
    <w:rsid w:val="00D96C04"/>
    <w:rsid w:val="00DA6699"/>
    <w:rsid w:val="00DB2450"/>
    <w:rsid w:val="00DB3E6F"/>
    <w:rsid w:val="00DD3E30"/>
    <w:rsid w:val="00DE6BA7"/>
    <w:rsid w:val="00E00AB4"/>
    <w:rsid w:val="00E13C6B"/>
    <w:rsid w:val="00E332D3"/>
    <w:rsid w:val="00E3408D"/>
    <w:rsid w:val="00E57817"/>
    <w:rsid w:val="00E6157C"/>
    <w:rsid w:val="00E63FAF"/>
    <w:rsid w:val="00E6578B"/>
    <w:rsid w:val="00E80128"/>
    <w:rsid w:val="00E9403D"/>
    <w:rsid w:val="00EA44CF"/>
    <w:rsid w:val="00EB067E"/>
    <w:rsid w:val="00EB39DF"/>
    <w:rsid w:val="00EB6AC3"/>
    <w:rsid w:val="00ED3ADF"/>
    <w:rsid w:val="00F04051"/>
    <w:rsid w:val="00F118EF"/>
    <w:rsid w:val="00F278B5"/>
    <w:rsid w:val="00F76790"/>
    <w:rsid w:val="00F8701E"/>
    <w:rsid w:val="00F93D80"/>
    <w:rsid w:val="00FB1061"/>
    <w:rsid w:val="00FC4317"/>
    <w:rsid w:val="00FC4F09"/>
    <w:rsid w:val="00FF2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88a1b3" stroke="f">
      <v:fill color="#88a1b3"/>
      <v:stroke on="f"/>
      <v:textbox inset="3.6pt,,3.6pt"/>
    </o:shapedefaults>
    <o:shapelayout v:ext="edit">
      <o:idmap v:ext="edit" data="1"/>
    </o:shapelayout>
  </w:shapeDefaults>
  <w:decimalSymbol w:val="."/>
  <w:listSeparator w:val=","/>
  <w14:docId w14:val="49A3BB69"/>
  <w15:docId w15:val="{99551E69-9E39-264B-848D-C95B34CA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F1F"/>
    <w:rPr>
      <w:rFonts w:asciiTheme="minorHAnsi" w:hAnsiTheme="minorHAnsi"/>
    </w:rPr>
  </w:style>
  <w:style w:type="paragraph" w:styleId="Heading1">
    <w:name w:val="heading 1"/>
    <w:basedOn w:val="Normal"/>
    <w:next w:val="Normal"/>
    <w:qFormat/>
    <w:rsid w:val="00550371"/>
    <w:pPr>
      <w:ind w:left="29"/>
      <w:outlineLvl w:val="0"/>
    </w:pPr>
    <w:rPr>
      <w:rFonts w:asciiTheme="majorHAnsi" w:hAnsiTheme="majorHAnsi"/>
      <w:b/>
      <w:caps/>
      <w:color w:val="999865"/>
      <w:spacing w:val="20"/>
      <w:sz w:val="22"/>
      <w:szCs w:val="18"/>
    </w:rPr>
  </w:style>
  <w:style w:type="paragraph" w:styleId="Heading2">
    <w:name w:val="heading 2"/>
    <w:basedOn w:val="Normal"/>
    <w:next w:val="Normal"/>
    <w:semiHidden/>
    <w:unhideWhenUsed/>
    <w:rsid w:val="00313FCF"/>
    <w:pPr>
      <w:keepNext/>
      <w:spacing w:before="240" w:after="60"/>
      <w:outlineLvl w:val="1"/>
    </w:pPr>
    <w:rPr>
      <w:rFonts w:cs="Arial"/>
      <w:b/>
      <w:bCs/>
      <w:i/>
      <w:iCs/>
      <w:sz w:val="28"/>
      <w:szCs w:val="28"/>
    </w:rPr>
  </w:style>
  <w:style w:type="paragraph" w:styleId="Heading3">
    <w:name w:val="heading 3"/>
    <w:basedOn w:val="Normal"/>
    <w:next w:val="Normal"/>
    <w:semiHidden/>
    <w:unhideWhenUsed/>
    <w:rsid w:val="00313F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8701E"/>
    <w:rPr>
      <w:sz w:val="16"/>
      <w:szCs w:val="16"/>
    </w:rPr>
  </w:style>
  <w:style w:type="paragraph" w:customStyle="1" w:styleId="Checkbox">
    <w:name w:val="Checkbox"/>
    <w:basedOn w:val="Normal"/>
    <w:qFormat/>
    <w:rsid w:val="00CD6F1F"/>
    <w:pPr>
      <w:jc w:val="center"/>
    </w:pPr>
    <w:rPr>
      <w:caps/>
      <w:sz w:val="16"/>
      <w:szCs w:val="16"/>
    </w:rPr>
  </w:style>
  <w:style w:type="paragraph" w:styleId="Title">
    <w:name w:val="Title"/>
    <w:basedOn w:val="Normal"/>
    <w:next w:val="Normal"/>
    <w:link w:val="TitleChar"/>
    <w:qFormat/>
    <w:rsid w:val="00550371"/>
    <w:rPr>
      <w:rFonts w:asciiTheme="majorHAnsi" w:hAnsiTheme="majorHAnsi"/>
      <w:b/>
      <w:color w:val="404040" w:themeColor="text1" w:themeTint="BF"/>
      <w:spacing w:val="14"/>
      <w:sz w:val="28"/>
      <w:szCs w:val="24"/>
    </w:rPr>
  </w:style>
  <w:style w:type="paragraph" w:styleId="BalloonText">
    <w:name w:val="Balloon Text"/>
    <w:basedOn w:val="Normal"/>
    <w:semiHidden/>
    <w:unhideWhenUsed/>
    <w:rsid w:val="005F4187"/>
    <w:rPr>
      <w:rFonts w:ascii="Tahoma" w:hAnsi="Tahoma" w:cs="Tahoma"/>
      <w:sz w:val="16"/>
      <w:szCs w:val="16"/>
    </w:rPr>
  </w:style>
  <w:style w:type="paragraph" w:styleId="CommentText">
    <w:name w:val="annotation text"/>
    <w:basedOn w:val="Normal"/>
    <w:semiHidden/>
    <w:rsid w:val="00F8701E"/>
  </w:style>
  <w:style w:type="paragraph" w:styleId="CommentSubject">
    <w:name w:val="annotation subject"/>
    <w:basedOn w:val="CommentText"/>
    <w:next w:val="CommentText"/>
    <w:semiHidden/>
    <w:rsid w:val="00F8701E"/>
    <w:rPr>
      <w:b/>
      <w:bCs/>
    </w:rPr>
  </w:style>
  <w:style w:type="character" w:customStyle="1" w:styleId="TitleChar">
    <w:name w:val="Title Char"/>
    <w:basedOn w:val="DefaultParagraphFont"/>
    <w:link w:val="Title"/>
    <w:rsid w:val="00550371"/>
    <w:rPr>
      <w:rFonts w:asciiTheme="majorHAnsi" w:hAnsiTheme="majorHAnsi"/>
      <w:b/>
      <w:color w:val="404040" w:themeColor="text1" w:themeTint="BF"/>
      <w:spacing w:val="14"/>
      <w:sz w:val="28"/>
      <w:szCs w:val="24"/>
    </w:rPr>
  </w:style>
  <w:style w:type="paragraph" w:styleId="Header">
    <w:name w:val="header"/>
    <w:basedOn w:val="Normal"/>
    <w:link w:val="HeaderChar"/>
    <w:unhideWhenUsed/>
    <w:rsid w:val="007B75E7"/>
    <w:pPr>
      <w:tabs>
        <w:tab w:val="center" w:pos="4680"/>
        <w:tab w:val="right" w:pos="9360"/>
      </w:tabs>
    </w:pPr>
  </w:style>
  <w:style w:type="character" w:customStyle="1" w:styleId="HeaderChar">
    <w:name w:val="Header Char"/>
    <w:basedOn w:val="DefaultParagraphFont"/>
    <w:link w:val="Header"/>
    <w:rsid w:val="007B75E7"/>
    <w:rPr>
      <w:rFonts w:asciiTheme="minorHAnsi" w:hAnsiTheme="minorHAnsi"/>
    </w:rPr>
  </w:style>
  <w:style w:type="paragraph" w:styleId="Footer">
    <w:name w:val="footer"/>
    <w:basedOn w:val="Normal"/>
    <w:link w:val="FooterChar"/>
    <w:uiPriority w:val="99"/>
    <w:unhideWhenUsed/>
    <w:rsid w:val="007B75E7"/>
    <w:pPr>
      <w:tabs>
        <w:tab w:val="center" w:pos="4680"/>
        <w:tab w:val="right" w:pos="9360"/>
      </w:tabs>
    </w:pPr>
  </w:style>
  <w:style w:type="character" w:customStyle="1" w:styleId="FooterChar">
    <w:name w:val="Footer Char"/>
    <w:basedOn w:val="DefaultParagraphFont"/>
    <w:link w:val="Footer"/>
    <w:uiPriority w:val="99"/>
    <w:rsid w:val="007B75E7"/>
    <w:rPr>
      <w:rFonts w:asciiTheme="minorHAnsi" w:hAnsiTheme="minorHAnsi"/>
    </w:rPr>
  </w:style>
  <w:style w:type="character" w:styleId="Hyperlink">
    <w:name w:val="Hyperlink"/>
    <w:basedOn w:val="DefaultParagraphFont"/>
    <w:uiPriority w:val="99"/>
    <w:unhideWhenUsed/>
    <w:rsid w:val="00E57817"/>
    <w:rPr>
      <w:color w:val="0000FF"/>
      <w:u w:val="single"/>
    </w:rPr>
  </w:style>
  <w:style w:type="paragraph" w:styleId="BodyText">
    <w:name w:val="Body Text"/>
    <w:basedOn w:val="Normal"/>
    <w:link w:val="BodyTextChar"/>
    <w:rsid w:val="00C14140"/>
    <w:pPr>
      <w:spacing w:after="120"/>
    </w:pPr>
    <w:rPr>
      <w:rFonts w:ascii="Arial" w:hAnsi="Arial" w:cs="Arial"/>
      <w:kern w:val="28"/>
    </w:rPr>
  </w:style>
  <w:style w:type="character" w:customStyle="1" w:styleId="BodyTextChar">
    <w:name w:val="Body Text Char"/>
    <w:basedOn w:val="DefaultParagraphFont"/>
    <w:link w:val="BodyText"/>
    <w:rsid w:val="00C14140"/>
    <w:rPr>
      <w:rFonts w:ascii="Arial" w:hAnsi="Arial" w:cs="Arial"/>
      <w:kern w:val="28"/>
    </w:rPr>
  </w:style>
  <w:style w:type="paragraph" w:styleId="ListParagraph">
    <w:name w:val="List Paragraph"/>
    <w:basedOn w:val="Normal"/>
    <w:uiPriority w:val="34"/>
    <w:qFormat/>
    <w:rsid w:val="00BF605F"/>
    <w:pPr>
      <w:ind w:left="720"/>
    </w:pPr>
    <w:rPr>
      <w:rFonts w:ascii="Times New Roman" w:eastAsiaTheme="minorHAnsi" w:hAnsi="Times New Roman"/>
      <w:sz w:val="24"/>
      <w:szCs w:val="24"/>
    </w:rPr>
  </w:style>
  <w:style w:type="paragraph" w:styleId="Revision">
    <w:name w:val="Revision"/>
    <w:hidden/>
    <w:uiPriority w:val="99"/>
    <w:semiHidden/>
    <w:rsid w:val="00D13938"/>
    <w:rPr>
      <w:rFonts w:asciiTheme="minorHAnsi" w:hAnsiTheme="minorHAnsi"/>
    </w:rPr>
  </w:style>
  <w:style w:type="character" w:styleId="UnresolvedMention">
    <w:name w:val="Unresolved Mention"/>
    <w:basedOn w:val="DefaultParagraphFont"/>
    <w:uiPriority w:val="99"/>
    <w:semiHidden/>
    <w:unhideWhenUsed/>
    <w:rsid w:val="00C85CCD"/>
    <w:rPr>
      <w:color w:val="605E5C"/>
      <w:shd w:val="clear" w:color="auto" w:fill="E1DFDD"/>
    </w:rPr>
  </w:style>
  <w:style w:type="character" w:styleId="FollowedHyperlink">
    <w:name w:val="FollowedHyperlink"/>
    <w:basedOn w:val="DefaultParagraphFont"/>
    <w:semiHidden/>
    <w:unhideWhenUsed/>
    <w:rsid w:val="00C85CCD"/>
    <w:rPr>
      <w:color w:val="694F07" w:themeColor="followedHyperlink"/>
      <w:u w:val="single"/>
    </w:rPr>
  </w:style>
  <w:style w:type="paragraph" w:styleId="NormalWeb">
    <w:name w:val="Normal (Web)"/>
    <w:basedOn w:val="Normal"/>
    <w:uiPriority w:val="99"/>
    <w:unhideWhenUsed/>
    <w:rsid w:val="005F0CB4"/>
    <w:pPr>
      <w:spacing w:before="100" w:beforeAutospacing="1" w:after="100" w:afterAutospacing="1"/>
    </w:pPr>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208">
      <w:bodyDiv w:val="1"/>
      <w:marLeft w:val="0"/>
      <w:marRight w:val="0"/>
      <w:marTop w:val="0"/>
      <w:marBottom w:val="0"/>
      <w:divBdr>
        <w:top w:val="none" w:sz="0" w:space="0" w:color="auto"/>
        <w:left w:val="none" w:sz="0" w:space="0" w:color="auto"/>
        <w:bottom w:val="none" w:sz="0" w:space="0" w:color="auto"/>
        <w:right w:val="none" w:sz="0" w:space="0" w:color="auto"/>
      </w:divBdr>
    </w:div>
    <w:div w:id="136608250">
      <w:bodyDiv w:val="1"/>
      <w:marLeft w:val="0"/>
      <w:marRight w:val="0"/>
      <w:marTop w:val="0"/>
      <w:marBottom w:val="0"/>
      <w:divBdr>
        <w:top w:val="none" w:sz="0" w:space="0" w:color="auto"/>
        <w:left w:val="none" w:sz="0" w:space="0" w:color="auto"/>
        <w:bottom w:val="none" w:sz="0" w:space="0" w:color="auto"/>
        <w:right w:val="none" w:sz="0" w:space="0" w:color="auto"/>
      </w:divBdr>
    </w:div>
    <w:div w:id="149949519">
      <w:bodyDiv w:val="1"/>
      <w:marLeft w:val="0"/>
      <w:marRight w:val="0"/>
      <w:marTop w:val="0"/>
      <w:marBottom w:val="0"/>
      <w:divBdr>
        <w:top w:val="none" w:sz="0" w:space="0" w:color="auto"/>
        <w:left w:val="none" w:sz="0" w:space="0" w:color="auto"/>
        <w:bottom w:val="none" w:sz="0" w:space="0" w:color="auto"/>
        <w:right w:val="none" w:sz="0" w:space="0" w:color="auto"/>
      </w:divBdr>
    </w:div>
    <w:div w:id="166987336">
      <w:bodyDiv w:val="1"/>
      <w:marLeft w:val="0"/>
      <w:marRight w:val="0"/>
      <w:marTop w:val="0"/>
      <w:marBottom w:val="0"/>
      <w:divBdr>
        <w:top w:val="none" w:sz="0" w:space="0" w:color="auto"/>
        <w:left w:val="none" w:sz="0" w:space="0" w:color="auto"/>
        <w:bottom w:val="none" w:sz="0" w:space="0" w:color="auto"/>
        <w:right w:val="none" w:sz="0" w:space="0" w:color="auto"/>
      </w:divBdr>
    </w:div>
    <w:div w:id="202597183">
      <w:bodyDiv w:val="1"/>
      <w:marLeft w:val="0"/>
      <w:marRight w:val="0"/>
      <w:marTop w:val="0"/>
      <w:marBottom w:val="0"/>
      <w:divBdr>
        <w:top w:val="none" w:sz="0" w:space="0" w:color="auto"/>
        <w:left w:val="none" w:sz="0" w:space="0" w:color="auto"/>
        <w:bottom w:val="none" w:sz="0" w:space="0" w:color="auto"/>
        <w:right w:val="none" w:sz="0" w:space="0" w:color="auto"/>
      </w:divBdr>
    </w:div>
    <w:div w:id="278073235">
      <w:bodyDiv w:val="1"/>
      <w:marLeft w:val="0"/>
      <w:marRight w:val="0"/>
      <w:marTop w:val="0"/>
      <w:marBottom w:val="0"/>
      <w:divBdr>
        <w:top w:val="none" w:sz="0" w:space="0" w:color="auto"/>
        <w:left w:val="none" w:sz="0" w:space="0" w:color="auto"/>
        <w:bottom w:val="none" w:sz="0" w:space="0" w:color="auto"/>
        <w:right w:val="none" w:sz="0" w:space="0" w:color="auto"/>
      </w:divBdr>
    </w:div>
    <w:div w:id="386956536">
      <w:bodyDiv w:val="1"/>
      <w:marLeft w:val="0"/>
      <w:marRight w:val="0"/>
      <w:marTop w:val="0"/>
      <w:marBottom w:val="0"/>
      <w:divBdr>
        <w:top w:val="none" w:sz="0" w:space="0" w:color="auto"/>
        <w:left w:val="none" w:sz="0" w:space="0" w:color="auto"/>
        <w:bottom w:val="none" w:sz="0" w:space="0" w:color="auto"/>
        <w:right w:val="none" w:sz="0" w:space="0" w:color="auto"/>
      </w:divBdr>
    </w:div>
    <w:div w:id="413742887">
      <w:bodyDiv w:val="1"/>
      <w:marLeft w:val="0"/>
      <w:marRight w:val="0"/>
      <w:marTop w:val="0"/>
      <w:marBottom w:val="0"/>
      <w:divBdr>
        <w:top w:val="none" w:sz="0" w:space="0" w:color="auto"/>
        <w:left w:val="none" w:sz="0" w:space="0" w:color="auto"/>
        <w:bottom w:val="none" w:sz="0" w:space="0" w:color="auto"/>
        <w:right w:val="none" w:sz="0" w:space="0" w:color="auto"/>
      </w:divBdr>
    </w:div>
    <w:div w:id="654990144">
      <w:bodyDiv w:val="1"/>
      <w:marLeft w:val="0"/>
      <w:marRight w:val="0"/>
      <w:marTop w:val="0"/>
      <w:marBottom w:val="0"/>
      <w:divBdr>
        <w:top w:val="none" w:sz="0" w:space="0" w:color="auto"/>
        <w:left w:val="none" w:sz="0" w:space="0" w:color="auto"/>
        <w:bottom w:val="none" w:sz="0" w:space="0" w:color="auto"/>
        <w:right w:val="none" w:sz="0" w:space="0" w:color="auto"/>
      </w:divBdr>
    </w:div>
    <w:div w:id="687800495">
      <w:bodyDiv w:val="1"/>
      <w:marLeft w:val="0"/>
      <w:marRight w:val="0"/>
      <w:marTop w:val="0"/>
      <w:marBottom w:val="0"/>
      <w:divBdr>
        <w:top w:val="none" w:sz="0" w:space="0" w:color="auto"/>
        <w:left w:val="none" w:sz="0" w:space="0" w:color="auto"/>
        <w:bottom w:val="none" w:sz="0" w:space="0" w:color="auto"/>
        <w:right w:val="none" w:sz="0" w:space="0" w:color="auto"/>
      </w:divBdr>
    </w:div>
    <w:div w:id="877400552">
      <w:bodyDiv w:val="1"/>
      <w:marLeft w:val="0"/>
      <w:marRight w:val="0"/>
      <w:marTop w:val="0"/>
      <w:marBottom w:val="0"/>
      <w:divBdr>
        <w:top w:val="none" w:sz="0" w:space="0" w:color="auto"/>
        <w:left w:val="none" w:sz="0" w:space="0" w:color="auto"/>
        <w:bottom w:val="none" w:sz="0" w:space="0" w:color="auto"/>
        <w:right w:val="none" w:sz="0" w:space="0" w:color="auto"/>
      </w:divBdr>
    </w:div>
    <w:div w:id="981234871">
      <w:bodyDiv w:val="1"/>
      <w:marLeft w:val="0"/>
      <w:marRight w:val="0"/>
      <w:marTop w:val="0"/>
      <w:marBottom w:val="0"/>
      <w:divBdr>
        <w:top w:val="none" w:sz="0" w:space="0" w:color="auto"/>
        <w:left w:val="none" w:sz="0" w:space="0" w:color="auto"/>
        <w:bottom w:val="none" w:sz="0" w:space="0" w:color="auto"/>
        <w:right w:val="none" w:sz="0" w:space="0" w:color="auto"/>
      </w:divBdr>
    </w:div>
    <w:div w:id="1058632053">
      <w:bodyDiv w:val="1"/>
      <w:marLeft w:val="0"/>
      <w:marRight w:val="0"/>
      <w:marTop w:val="0"/>
      <w:marBottom w:val="0"/>
      <w:divBdr>
        <w:top w:val="none" w:sz="0" w:space="0" w:color="auto"/>
        <w:left w:val="none" w:sz="0" w:space="0" w:color="auto"/>
        <w:bottom w:val="none" w:sz="0" w:space="0" w:color="auto"/>
        <w:right w:val="none" w:sz="0" w:space="0" w:color="auto"/>
      </w:divBdr>
    </w:div>
    <w:div w:id="1149974977">
      <w:bodyDiv w:val="1"/>
      <w:marLeft w:val="0"/>
      <w:marRight w:val="0"/>
      <w:marTop w:val="0"/>
      <w:marBottom w:val="0"/>
      <w:divBdr>
        <w:top w:val="none" w:sz="0" w:space="0" w:color="auto"/>
        <w:left w:val="none" w:sz="0" w:space="0" w:color="auto"/>
        <w:bottom w:val="none" w:sz="0" w:space="0" w:color="auto"/>
        <w:right w:val="none" w:sz="0" w:space="0" w:color="auto"/>
      </w:divBdr>
    </w:div>
    <w:div w:id="1498302210">
      <w:bodyDiv w:val="1"/>
      <w:marLeft w:val="0"/>
      <w:marRight w:val="0"/>
      <w:marTop w:val="0"/>
      <w:marBottom w:val="0"/>
      <w:divBdr>
        <w:top w:val="none" w:sz="0" w:space="0" w:color="auto"/>
        <w:left w:val="none" w:sz="0" w:space="0" w:color="auto"/>
        <w:bottom w:val="none" w:sz="0" w:space="0" w:color="auto"/>
        <w:right w:val="none" w:sz="0" w:space="0" w:color="auto"/>
      </w:divBdr>
    </w:div>
    <w:div w:id="1574776590">
      <w:bodyDiv w:val="1"/>
      <w:marLeft w:val="0"/>
      <w:marRight w:val="0"/>
      <w:marTop w:val="0"/>
      <w:marBottom w:val="0"/>
      <w:divBdr>
        <w:top w:val="none" w:sz="0" w:space="0" w:color="auto"/>
        <w:left w:val="none" w:sz="0" w:space="0" w:color="auto"/>
        <w:bottom w:val="none" w:sz="0" w:space="0" w:color="auto"/>
        <w:right w:val="none" w:sz="0" w:space="0" w:color="auto"/>
      </w:divBdr>
    </w:div>
    <w:div w:id="1834486464">
      <w:bodyDiv w:val="1"/>
      <w:marLeft w:val="0"/>
      <w:marRight w:val="0"/>
      <w:marTop w:val="0"/>
      <w:marBottom w:val="0"/>
      <w:divBdr>
        <w:top w:val="none" w:sz="0" w:space="0" w:color="auto"/>
        <w:left w:val="none" w:sz="0" w:space="0" w:color="auto"/>
        <w:bottom w:val="none" w:sz="0" w:space="0" w:color="auto"/>
        <w:right w:val="none" w:sz="0" w:space="0" w:color="auto"/>
      </w:divBdr>
    </w:div>
    <w:div w:id="1872104235">
      <w:bodyDiv w:val="1"/>
      <w:marLeft w:val="0"/>
      <w:marRight w:val="0"/>
      <w:marTop w:val="0"/>
      <w:marBottom w:val="0"/>
      <w:divBdr>
        <w:top w:val="none" w:sz="0" w:space="0" w:color="auto"/>
        <w:left w:val="none" w:sz="0" w:space="0" w:color="auto"/>
        <w:bottom w:val="none" w:sz="0" w:space="0" w:color="auto"/>
        <w:right w:val="none" w:sz="0" w:space="0" w:color="auto"/>
      </w:divBdr>
      <w:divsChild>
        <w:div w:id="132828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28558">
              <w:marLeft w:val="0"/>
              <w:marRight w:val="0"/>
              <w:marTop w:val="0"/>
              <w:marBottom w:val="0"/>
              <w:divBdr>
                <w:top w:val="none" w:sz="0" w:space="0" w:color="auto"/>
                <w:left w:val="none" w:sz="0" w:space="0" w:color="auto"/>
                <w:bottom w:val="none" w:sz="0" w:space="0" w:color="auto"/>
                <w:right w:val="none" w:sz="0" w:space="0" w:color="auto"/>
              </w:divBdr>
              <w:divsChild>
                <w:div w:id="1541042485">
                  <w:marLeft w:val="0"/>
                  <w:marRight w:val="0"/>
                  <w:marTop w:val="0"/>
                  <w:marBottom w:val="0"/>
                  <w:divBdr>
                    <w:top w:val="none" w:sz="0" w:space="0" w:color="auto"/>
                    <w:left w:val="none" w:sz="0" w:space="0" w:color="auto"/>
                    <w:bottom w:val="none" w:sz="0" w:space="0" w:color="auto"/>
                    <w:right w:val="none" w:sz="0" w:space="0" w:color="auto"/>
                  </w:divBdr>
                  <w:divsChild>
                    <w:div w:id="21863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648983">
                          <w:marLeft w:val="0"/>
                          <w:marRight w:val="0"/>
                          <w:marTop w:val="0"/>
                          <w:marBottom w:val="0"/>
                          <w:divBdr>
                            <w:top w:val="none" w:sz="0" w:space="0" w:color="auto"/>
                            <w:left w:val="none" w:sz="0" w:space="0" w:color="auto"/>
                            <w:bottom w:val="none" w:sz="0" w:space="0" w:color="auto"/>
                            <w:right w:val="none" w:sz="0" w:space="0" w:color="auto"/>
                          </w:divBdr>
                          <w:divsChild>
                            <w:div w:id="944964704">
                              <w:marLeft w:val="0"/>
                              <w:marRight w:val="0"/>
                              <w:marTop w:val="0"/>
                              <w:marBottom w:val="0"/>
                              <w:divBdr>
                                <w:top w:val="none" w:sz="0" w:space="0" w:color="auto"/>
                                <w:left w:val="none" w:sz="0" w:space="0" w:color="auto"/>
                                <w:bottom w:val="none" w:sz="0" w:space="0" w:color="auto"/>
                                <w:right w:val="none" w:sz="0" w:space="0" w:color="auto"/>
                              </w:divBdr>
                              <w:divsChild>
                                <w:div w:id="10949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051261">
      <w:bodyDiv w:val="1"/>
      <w:marLeft w:val="0"/>
      <w:marRight w:val="0"/>
      <w:marTop w:val="0"/>
      <w:marBottom w:val="0"/>
      <w:divBdr>
        <w:top w:val="none" w:sz="0" w:space="0" w:color="auto"/>
        <w:left w:val="none" w:sz="0" w:space="0" w:color="auto"/>
        <w:bottom w:val="none" w:sz="0" w:space="0" w:color="auto"/>
        <w:right w:val="none" w:sz="0" w:space="0" w:color="auto"/>
      </w:divBdr>
    </w:div>
    <w:div w:id="1883833112">
      <w:bodyDiv w:val="1"/>
      <w:marLeft w:val="0"/>
      <w:marRight w:val="0"/>
      <w:marTop w:val="0"/>
      <w:marBottom w:val="0"/>
      <w:divBdr>
        <w:top w:val="none" w:sz="0" w:space="0" w:color="auto"/>
        <w:left w:val="none" w:sz="0" w:space="0" w:color="auto"/>
        <w:bottom w:val="none" w:sz="0" w:space="0" w:color="auto"/>
        <w:right w:val="none" w:sz="0" w:space="0" w:color="auto"/>
      </w:divBdr>
    </w:div>
    <w:div w:id="1894807069">
      <w:bodyDiv w:val="1"/>
      <w:marLeft w:val="0"/>
      <w:marRight w:val="0"/>
      <w:marTop w:val="0"/>
      <w:marBottom w:val="0"/>
      <w:divBdr>
        <w:top w:val="none" w:sz="0" w:space="0" w:color="auto"/>
        <w:left w:val="none" w:sz="0" w:space="0" w:color="auto"/>
        <w:bottom w:val="none" w:sz="0" w:space="0" w:color="auto"/>
        <w:right w:val="none" w:sz="0" w:space="0" w:color="auto"/>
      </w:divBdr>
    </w:div>
    <w:div w:id="2063361647">
      <w:bodyDiv w:val="1"/>
      <w:marLeft w:val="0"/>
      <w:marRight w:val="0"/>
      <w:marTop w:val="0"/>
      <w:marBottom w:val="0"/>
      <w:divBdr>
        <w:top w:val="none" w:sz="0" w:space="0" w:color="auto"/>
        <w:left w:val="none" w:sz="0" w:space="0" w:color="auto"/>
        <w:bottom w:val="none" w:sz="0" w:space="0" w:color="auto"/>
        <w:right w:val="none" w:sz="0" w:space="0" w:color="auto"/>
      </w:divBdr>
      <w:divsChild>
        <w:div w:id="207253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527106">
              <w:marLeft w:val="0"/>
              <w:marRight w:val="0"/>
              <w:marTop w:val="0"/>
              <w:marBottom w:val="0"/>
              <w:divBdr>
                <w:top w:val="none" w:sz="0" w:space="0" w:color="auto"/>
                <w:left w:val="none" w:sz="0" w:space="0" w:color="auto"/>
                <w:bottom w:val="none" w:sz="0" w:space="0" w:color="auto"/>
                <w:right w:val="none" w:sz="0" w:space="0" w:color="auto"/>
              </w:divBdr>
              <w:divsChild>
                <w:div w:id="2095975110">
                  <w:marLeft w:val="0"/>
                  <w:marRight w:val="0"/>
                  <w:marTop w:val="0"/>
                  <w:marBottom w:val="0"/>
                  <w:divBdr>
                    <w:top w:val="none" w:sz="0" w:space="0" w:color="auto"/>
                    <w:left w:val="none" w:sz="0" w:space="0" w:color="auto"/>
                    <w:bottom w:val="none" w:sz="0" w:space="0" w:color="auto"/>
                    <w:right w:val="none" w:sz="0" w:space="0" w:color="auto"/>
                  </w:divBdr>
                  <w:divsChild>
                    <w:div w:id="67091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7664">
                          <w:marLeft w:val="0"/>
                          <w:marRight w:val="0"/>
                          <w:marTop w:val="0"/>
                          <w:marBottom w:val="0"/>
                          <w:divBdr>
                            <w:top w:val="none" w:sz="0" w:space="0" w:color="auto"/>
                            <w:left w:val="none" w:sz="0" w:space="0" w:color="auto"/>
                            <w:bottom w:val="none" w:sz="0" w:space="0" w:color="auto"/>
                            <w:right w:val="none" w:sz="0" w:space="0" w:color="auto"/>
                          </w:divBdr>
                          <w:divsChild>
                            <w:div w:id="1851332316">
                              <w:marLeft w:val="0"/>
                              <w:marRight w:val="0"/>
                              <w:marTop w:val="0"/>
                              <w:marBottom w:val="0"/>
                              <w:divBdr>
                                <w:top w:val="none" w:sz="0" w:space="0" w:color="auto"/>
                                <w:left w:val="none" w:sz="0" w:space="0" w:color="auto"/>
                                <w:bottom w:val="none" w:sz="0" w:space="0" w:color="auto"/>
                                <w:right w:val="none" w:sz="0" w:space="0" w:color="auto"/>
                              </w:divBdr>
                              <w:divsChild>
                                <w:div w:id="683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stat.zoom.us/j/94596063972?pwd=WHh2YUF0QlUwMUpsVUFJQUtxYmZQQT09" TargetMode="External"/><Relationship Id="rId13" Type="http://schemas.openxmlformats.org/officeDocument/2006/relationships/hyperlink" Target="https://ww2.amstat.org/meetings/jsm/2020/onlineprogram/ActivityDetails.cfm?SessionID=2194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2.amstat.org/meetings/jsm/2020/onlineprogram/ActivityDetails.cfm?SessionID=2197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amstat.org/meetings/jsm/2020/onlineprogram/ActivityDetails.cfm?SessionID=219729" TargetMode="External"/><Relationship Id="rId5" Type="http://schemas.openxmlformats.org/officeDocument/2006/relationships/webSettings" Target="webSettings.xml"/><Relationship Id="rId15" Type="http://schemas.openxmlformats.org/officeDocument/2006/relationships/hyperlink" Target="mailto:ychen4@udayton.edu" TargetMode="External"/><Relationship Id="rId10" Type="http://schemas.openxmlformats.org/officeDocument/2006/relationships/hyperlink" Target="https://ww2.amstat.org/meetings/jsm/2020/onlineprogram/ActivityDetails.cfm?SessionID=2200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2.amstat.org/meetings/jsm/2020/onlineprogram/ActivityDetails.cfm?SessionID=219302" TargetMode="External"/><Relationship Id="rId14" Type="http://schemas.openxmlformats.org/officeDocument/2006/relationships/hyperlink" Target="mailto:vipin.arora@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community.amstat.org/sspa/home"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ihra\AppData\Roaming\Microsoft\Templates\ToDoChecklist.dotx"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13573A-DB29-43EF-8B48-3EE8295FA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C:\Users\tzaihra\AppData\Roaming\Microsoft\Templates\ToDoChecklist.dotx</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Things to do list</vt:lpstr>
    </vt:vector>
  </TitlesOfParts>
  <Company>The College at Brockport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list</dc:title>
  <dc:creator>LITS</dc:creator>
  <cp:lastModifiedBy>Zaihra, Tasneem (tzaihra)</cp:lastModifiedBy>
  <cp:revision>2</cp:revision>
  <cp:lastPrinted>2020-07-15T14:16:00Z</cp:lastPrinted>
  <dcterms:created xsi:type="dcterms:W3CDTF">2020-08-02T23:15:00Z</dcterms:created>
  <dcterms:modified xsi:type="dcterms:W3CDTF">2020-08-02T23:15:00Z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TC100760061033</vt:lpwstr>
  </property>
</Properties>
</file>